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31C4" w14:textId="3A41D59B" w:rsidR="009367EC" w:rsidRDefault="009367EC" w:rsidP="009367EC">
      <w:pPr>
        <w:pStyle w:val="Heading2"/>
      </w:pPr>
      <w:r>
        <w:t>Abbreviated CV</w:t>
      </w:r>
      <w:r w:rsidR="00DE4E59">
        <w:t xml:space="preserve"> and integrated </w:t>
      </w:r>
      <w:r w:rsidR="00DE4E59">
        <w:br/>
      </w:r>
      <w:r w:rsidR="00DE4E59" w:rsidRPr="00DE4E59">
        <w:t>Professional Equivalence Assessment Form</w:t>
      </w:r>
      <w:r>
        <w:t xml:space="preserve"> </w:t>
      </w:r>
    </w:p>
    <w:p w14:paraId="24A8242A" w14:textId="77777777" w:rsidR="009367EC" w:rsidRDefault="009367EC" w:rsidP="009367EC">
      <w:pPr>
        <w:rPr>
          <w:rFonts w:eastAsiaTheme="majorEastAsia" w:cstheme="majorBidi"/>
          <w:bCs/>
          <w:i/>
          <w:iCs/>
          <w:lang w:val="en-US"/>
        </w:rPr>
      </w:pPr>
      <w:r>
        <w:rPr>
          <w:rFonts w:eastAsiaTheme="majorEastAsia" w:cstheme="majorBidi"/>
          <w:bCs/>
          <w:i/>
          <w:iCs/>
          <w:lang w:val="en-US"/>
        </w:rPr>
        <w:t>Sections relating to academic experience only need to be completed for individuals with academic roles.</w:t>
      </w:r>
    </w:p>
    <w:p w14:paraId="618031AD" w14:textId="77777777" w:rsidR="009367EC" w:rsidRPr="00942119" w:rsidRDefault="009367EC" w:rsidP="009F34EB">
      <w:pPr>
        <w:spacing w:before="0"/>
        <w:rPr>
          <w:b/>
          <w:iCs/>
        </w:rPr>
      </w:pPr>
      <w:r w:rsidRPr="00942119">
        <w:rPr>
          <w:b/>
          <w:iCs/>
        </w:rPr>
        <w:t>1.</w:t>
      </w:r>
      <w:r w:rsidRPr="00942119">
        <w:rPr>
          <w:b/>
          <w:iCs/>
        </w:rPr>
        <w:tab/>
        <w:t>Title and name</w:t>
      </w:r>
    </w:p>
    <w:tbl>
      <w:tblPr>
        <w:tblW w:w="9356" w:type="dxa"/>
        <w:tblBorders>
          <w:top w:val="single" w:sz="4" w:space="0" w:color="002C33" w:themeColor="accent2" w:themeShade="BF"/>
          <w:left w:val="single" w:sz="4" w:space="0" w:color="002C33" w:themeColor="accent2" w:themeShade="BF"/>
          <w:bottom w:val="single" w:sz="4" w:space="0" w:color="002C33" w:themeColor="accent2" w:themeShade="BF"/>
          <w:right w:val="single" w:sz="4" w:space="0" w:color="002C33" w:themeColor="accent2" w:themeShade="BF"/>
          <w:insideH w:val="single" w:sz="4" w:space="0" w:color="002C33" w:themeColor="accent2" w:themeShade="BF"/>
          <w:insideV w:val="single" w:sz="4" w:space="0" w:color="002C33" w:themeColor="accent2" w:themeShade="BF"/>
        </w:tblBorders>
        <w:tblLook w:val="01E0" w:firstRow="1" w:lastRow="1" w:firstColumn="1" w:lastColumn="1" w:noHBand="0" w:noVBand="0"/>
      </w:tblPr>
      <w:tblGrid>
        <w:gridCol w:w="959"/>
        <w:gridCol w:w="3685"/>
        <w:gridCol w:w="4712"/>
      </w:tblGrid>
      <w:tr w:rsidR="009367EC" w:rsidRPr="00E251D1" w14:paraId="4868B1A7" w14:textId="77777777" w:rsidTr="009367EC">
        <w:trPr>
          <w:cantSplit/>
          <w:tblHeader/>
        </w:trPr>
        <w:tc>
          <w:tcPr>
            <w:tcW w:w="959" w:type="dxa"/>
            <w:shd w:val="clear" w:color="auto" w:fill="ECF7F8" w:themeFill="accent5" w:themeFillTint="33"/>
          </w:tcPr>
          <w:p w14:paraId="0DFEB28F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 w:rsidRPr="00942119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tcW w:w="3685" w:type="dxa"/>
            <w:shd w:val="clear" w:color="auto" w:fill="ECF7F8" w:themeFill="accent5" w:themeFillTint="33"/>
          </w:tcPr>
          <w:p w14:paraId="7F14E353" w14:textId="77777777" w:rsidR="009367EC" w:rsidRPr="00406CF3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 w:rsidRPr="00406CF3">
              <w:rPr>
                <w:rFonts w:ascii="Arial" w:hAnsi="Arial" w:cs="Arial"/>
                <w:sz w:val="18"/>
                <w:szCs w:val="18"/>
              </w:rPr>
              <w:t>First and other names</w:t>
            </w:r>
          </w:p>
        </w:tc>
        <w:tc>
          <w:tcPr>
            <w:tcW w:w="4712" w:type="dxa"/>
            <w:shd w:val="clear" w:color="auto" w:fill="ECF7F8" w:themeFill="accent5" w:themeFillTint="33"/>
          </w:tcPr>
          <w:p w14:paraId="5F61DD03" w14:textId="77777777" w:rsidR="009367EC" w:rsidRPr="00406CF3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 w:rsidRPr="00406CF3">
              <w:rPr>
                <w:rFonts w:ascii="Arial" w:hAnsi="Arial" w:cs="Arial"/>
                <w:sz w:val="18"/>
                <w:szCs w:val="18"/>
              </w:rPr>
              <w:t>Last name</w:t>
            </w:r>
          </w:p>
        </w:tc>
      </w:tr>
      <w:tr w:rsidR="009367EC" w:rsidRPr="00E251D1" w14:paraId="6B439E66" w14:textId="77777777" w:rsidTr="00BE612A">
        <w:trPr>
          <w:cantSplit/>
        </w:trPr>
        <w:tc>
          <w:tcPr>
            <w:tcW w:w="959" w:type="dxa"/>
            <w:vAlign w:val="center"/>
          </w:tcPr>
          <w:p w14:paraId="73742D48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3685" w:type="dxa"/>
            <w:vAlign w:val="center"/>
          </w:tcPr>
          <w:p w14:paraId="4AFA0649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4712" w:type="dxa"/>
            <w:vAlign w:val="center"/>
          </w:tcPr>
          <w:p w14:paraId="74D00458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</w:tr>
    </w:tbl>
    <w:p w14:paraId="1C20A7C4" w14:textId="77777777" w:rsidR="009367EC" w:rsidRPr="00942119" w:rsidRDefault="009367EC" w:rsidP="009F34EB">
      <w:pPr>
        <w:spacing w:before="0"/>
        <w:ind w:left="720" w:hanging="720"/>
        <w:rPr>
          <w:b/>
          <w:iCs/>
        </w:rPr>
      </w:pPr>
      <w:r>
        <w:rPr>
          <w:b/>
          <w:iCs/>
        </w:rPr>
        <w:t>2</w:t>
      </w:r>
      <w:r w:rsidRPr="00942119">
        <w:rPr>
          <w:b/>
          <w:iCs/>
        </w:rPr>
        <w:t>.</w:t>
      </w:r>
      <w:r w:rsidRPr="00942119">
        <w:rPr>
          <w:b/>
          <w:iCs/>
        </w:rPr>
        <w:tab/>
      </w:r>
      <w:r>
        <w:rPr>
          <w:b/>
          <w:iCs/>
        </w:rPr>
        <w:t>Position and academic leadership responsibilities (current and previous)</w:t>
      </w:r>
    </w:p>
    <w:tbl>
      <w:tblPr>
        <w:tblW w:w="9356" w:type="dxa"/>
        <w:tblBorders>
          <w:top w:val="single" w:sz="4" w:space="0" w:color="002C33" w:themeColor="accent2" w:themeShade="BF"/>
          <w:left w:val="single" w:sz="4" w:space="0" w:color="002C33" w:themeColor="accent2" w:themeShade="BF"/>
          <w:bottom w:val="single" w:sz="4" w:space="0" w:color="002C33" w:themeColor="accent2" w:themeShade="BF"/>
          <w:right w:val="single" w:sz="4" w:space="0" w:color="002C33" w:themeColor="accent2" w:themeShade="BF"/>
          <w:insideH w:val="single" w:sz="4" w:space="0" w:color="002C33" w:themeColor="accent2" w:themeShade="BF"/>
          <w:insideV w:val="single" w:sz="4" w:space="0" w:color="002C33" w:themeColor="accent2" w:themeShade="BF"/>
        </w:tblBorders>
        <w:tblLook w:val="01E0" w:firstRow="1" w:lastRow="1" w:firstColumn="1" w:lastColumn="1" w:noHBand="0" w:noVBand="0"/>
      </w:tblPr>
      <w:tblGrid>
        <w:gridCol w:w="4644"/>
        <w:gridCol w:w="4678"/>
        <w:gridCol w:w="34"/>
      </w:tblGrid>
      <w:tr w:rsidR="009367EC" w:rsidRPr="00E251D1" w14:paraId="1B994D81" w14:textId="77777777" w:rsidTr="009367EC">
        <w:trPr>
          <w:cantSplit/>
          <w:tblHeader/>
        </w:trPr>
        <w:tc>
          <w:tcPr>
            <w:tcW w:w="4644" w:type="dxa"/>
            <w:shd w:val="clear" w:color="auto" w:fill="ECF7F8" w:themeFill="accent5" w:themeFillTint="33"/>
          </w:tcPr>
          <w:p w14:paraId="2BD0D5A8" w14:textId="77777777" w:rsidR="009367EC" w:rsidRPr="00406CF3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Position(s)</w:t>
            </w:r>
          </w:p>
        </w:tc>
        <w:tc>
          <w:tcPr>
            <w:tcW w:w="4712" w:type="dxa"/>
            <w:gridSpan w:val="2"/>
            <w:shd w:val="clear" w:color="auto" w:fill="ECF7F8" w:themeFill="accent5" w:themeFillTint="33"/>
          </w:tcPr>
          <w:p w14:paraId="05A16481" w14:textId="77777777" w:rsidR="009367EC" w:rsidRPr="00406CF3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Academic leadership responsibilities (if any)</w:t>
            </w:r>
          </w:p>
        </w:tc>
      </w:tr>
      <w:tr w:rsidR="009367EC" w:rsidRPr="00E251D1" w14:paraId="52FEF927" w14:textId="77777777" w:rsidTr="009367EC">
        <w:trPr>
          <w:gridAfter w:val="1"/>
          <w:wAfter w:w="34" w:type="dxa"/>
          <w:cantSplit/>
        </w:trPr>
        <w:tc>
          <w:tcPr>
            <w:tcW w:w="4644" w:type="dxa"/>
            <w:vAlign w:val="center"/>
          </w:tcPr>
          <w:p w14:paraId="633F20E2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4678" w:type="dxa"/>
            <w:vAlign w:val="center"/>
          </w:tcPr>
          <w:p w14:paraId="07DD61D6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</w:tr>
      <w:tr w:rsidR="009367EC" w:rsidRPr="00E251D1" w14:paraId="13FA1E2A" w14:textId="77777777" w:rsidTr="009367EC">
        <w:trPr>
          <w:gridAfter w:val="1"/>
          <w:wAfter w:w="34" w:type="dxa"/>
          <w:cantSplit/>
        </w:trPr>
        <w:tc>
          <w:tcPr>
            <w:tcW w:w="4644" w:type="dxa"/>
            <w:vAlign w:val="center"/>
          </w:tcPr>
          <w:p w14:paraId="1AA91FAB" w14:textId="77777777" w:rsidR="009367EC" w:rsidRPr="00AC7936" w:rsidRDefault="009367EC" w:rsidP="00BE612A">
            <w:pPr>
              <w:pStyle w:val="Responses-Singleline"/>
            </w:pPr>
          </w:p>
        </w:tc>
        <w:tc>
          <w:tcPr>
            <w:tcW w:w="4678" w:type="dxa"/>
            <w:vAlign w:val="center"/>
          </w:tcPr>
          <w:p w14:paraId="65309612" w14:textId="77777777" w:rsidR="009367EC" w:rsidRPr="00AC7936" w:rsidRDefault="009367EC" w:rsidP="00BE612A">
            <w:pPr>
              <w:pStyle w:val="Responses-Singleline"/>
            </w:pPr>
          </w:p>
        </w:tc>
      </w:tr>
    </w:tbl>
    <w:p w14:paraId="7D63DAC4" w14:textId="77777777" w:rsidR="009367EC" w:rsidRPr="00942119" w:rsidRDefault="009367EC" w:rsidP="009F34EB">
      <w:pPr>
        <w:spacing w:before="0"/>
        <w:ind w:left="720" w:hanging="720"/>
        <w:rPr>
          <w:b/>
          <w:iCs/>
        </w:rPr>
      </w:pPr>
      <w:r>
        <w:rPr>
          <w:b/>
          <w:iCs/>
        </w:rPr>
        <w:t>3</w:t>
      </w:r>
      <w:r w:rsidRPr="00942119">
        <w:rPr>
          <w:b/>
          <w:iCs/>
        </w:rPr>
        <w:t>.</w:t>
      </w:r>
      <w:r w:rsidRPr="00942119">
        <w:rPr>
          <w:b/>
          <w:iCs/>
        </w:rPr>
        <w:tab/>
      </w:r>
      <w:r>
        <w:rPr>
          <w:b/>
          <w:iCs/>
        </w:rPr>
        <w:t>Completed academic qualifications</w:t>
      </w:r>
    </w:p>
    <w:tbl>
      <w:tblPr>
        <w:tblW w:w="9356" w:type="dxa"/>
        <w:tblBorders>
          <w:top w:val="single" w:sz="4" w:space="0" w:color="002C33" w:themeColor="accent2" w:themeShade="BF"/>
          <w:left w:val="single" w:sz="4" w:space="0" w:color="002C33" w:themeColor="accent2" w:themeShade="BF"/>
          <w:bottom w:val="single" w:sz="4" w:space="0" w:color="002C33" w:themeColor="accent2" w:themeShade="BF"/>
          <w:right w:val="single" w:sz="4" w:space="0" w:color="002C33" w:themeColor="accent2" w:themeShade="BF"/>
          <w:insideH w:val="single" w:sz="4" w:space="0" w:color="002C33" w:themeColor="accent2" w:themeShade="BF"/>
          <w:insideV w:val="single" w:sz="4" w:space="0" w:color="002C33" w:themeColor="accent2" w:themeShade="BF"/>
        </w:tblBorders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9367EC" w:rsidRPr="00E251D1" w14:paraId="422315DE" w14:textId="77777777" w:rsidTr="009367EC">
        <w:trPr>
          <w:cantSplit/>
          <w:tblHeader/>
        </w:trPr>
        <w:tc>
          <w:tcPr>
            <w:tcW w:w="3118" w:type="dxa"/>
            <w:shd w:val="clear" w:color="auto" w:fill="ECF7F8" w:themeFill="accent5" w:themeFillTint="33"/>
          </w:tcPr>
          <w:p w14:paraId="7ACC832A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Full name of award</w:t>
            </w:r>
          </w:p>
        </w:tc>
        <w:tc>
          <w:tcPr>
            <w:tcW w:w="3119" w:type="dxa"/>
            <w:shd w:val="clear" w:color="auto" w:fill="ECF7F8" w:themeFill="accent5" w:themeFillTint="33"/>
          </w:tcPr>
          <w:p w14:paraId="12D0ED1A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Subject/major area</w:t>
            </w:r>
          </w:p>
        </w:tc>
        <w:tc>
          <w:tcPr>
            <w:tcW w:w="3119" w:type="dxa"/>
            <w:shd w:val="clear" w:color="auto" w:fill="ECF7F8" w:themeFill="accent5" w:themeFillTint="33"/>
          </w:tcPr>
          <w:p w14:paraId="7424C83F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Full name of awarding institution and year of award </w:t>
            </w:r>
            <w:r w:rsidRPr="00F07070">
              <w:rPr>
                <w:rFonts w:ascii="Arial" w:hAnsi="Arial" w:cs="Arial"/>
                <w:b w:val="0"/>
                <w:i/>
                <w:sz w:val="18"/>
                <w:szCs w:val="18"/>
              </w:rPr>
              <w:t>(if an overseas institution, also include the country and verification of legitimacy of the award and the institution)</w:t>
            </w:r>
          </w:p>
        </w:tc>
      </w:tr>
      <w:tr w:rsidR="009367EC" w:rsidRPr="00E251D1" w14:paraId="776FDE9B" w14:textId="77777777" w:rsidTr="00BE612A">
        <w:trPr>
          <w:cantSplit/>
        </w:trPr>
        <w:tc>
          <w:tcPr>
            <w:tcW w:w="3118" w:type="dxa"/>
            <w:vAlign w:val="center"/>
          </w:tcPr>
          <w:p w14:paraId="570ABE96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3119" w:type="dxa"/>
            <w:vAlign w:val="center"/>
          </w:tcPr>
          <w:p w14:paraId="523E71A2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3119" w:type="dxa"/>
            <w:vAlign w:val="center"/>
          </w:tcPr>
          <w:p w14:paraId="409A3855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</w:tr>
    </w:tbl>
    <w:p w14:paraId="19BBD653" w14:textId="77777777" w:rsidR="009367EC" w:rsidRPr="00942119" w:rsidRDefault="009367EC" w:rsidP="009F34EB">
      <w:pPr>
        <w:spacing w:before="0"/>
        <w:ind w:left="720" w:hanging="720"/>
        <w:rPr>
          <w:b/>
          <w:iCs/>
        </w:rPr>
      </w:pPr>
      <w:r>
        <w:rPr>
          <w:b/>
          <w:iCs/>
        </w:rPr>
        <w:t>4</w:t>
      </w:r>
      <w:r w:rsidRPr="00942119">
        <w:rPr>
          <w:b/>
          <w:iCs/>
        </w:rPr>
        <w:t>.</w:t>
      </w:r>
      <w:r w:rsidRPr="00942119">
        <w:rPr>
          <w:b/>
          <w:iCs/>
        </w:rPr>
        <w:tab/>
      </w:r>
      <w:r>
        <w:rPr>
          <w:b/>
          <w:iCs/>
        </w:rPr>
        <w:t>Teaching experience (previous seven years)</w:t>
      </w:r>
    </w:p>
    <w:tbl>
      <w:tblPr>
        <w:tblW w:w="9356" w:type="dxa"/>
        <w:tblBorders>
          <w:top w:val="single" w:sz="4" w:space="0" w:color="002C33" w:themeColor="accent2" w:themeShade="BF"/>
          <w:left w:val="single" w:sz="4" w:space="0" w:color="002C33" w:themeColor="accent2" w:themeShade="BF"/>
          <w:bottom w:val="single" w:sz="4" w:space="0" w:color="002C33" w:themeColor="accent2" w:themeShade="BF"/>
          <w:right w:val="single" w:sz="4" w:space="0" w:color="002C33" w:themeColor="accent2" w:themeShade="BF"/>
          <w:insideH w:val="single" w:sz="4" w:space="0" w:color="002C33" w:themeColor="accent2" w:themeShade="BF"/>
          <w:insideV w:val="single" w:sz="4" w:space="0" w:color="002C33" w:themeColor="accent2" w:themeShade="BF"/>
        </w:tblBorders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9367EC" w:rsidRPr="00E251D1" w14:paraId="15824E61" w14:textId="77777777" w:rsidTr="009367EC">
        <w:trPr>
          <w:cantSplit/>
          <w:tblHeader/>
        </w:trPr>
        <w:tc>
          <w:tcPr>
            <w:tcW w:w="3118" w:type="dxa"/>
            <w:shd w:val="clear" w:color="auto" w:fill="ECF7F8" w:themeFill="accent5" w:themeFillTint="33"/>
          </w:tcPr>
          <w:p w14:paraId="5619E4ED" w14:textId="77777777" w:rsidR="009367EC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Teaching period</w:t>
            </w:r>
          </w:p>
          <w:p w14:paraId="3A702978" w14:textId="77777777" w:rsidR="009367EC" w:rsidRPr="005B39A1" w:rsidRDefault="009367EC" w:rsidP="00BE612A">
            <w:pPr>
              <w:pStyle w:val="Tableheading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5B39A1">
              <w:rPr>
                <w:rFonts w:ascii="Arial" w:hAnsi="Arial" w:cs="Arial"/>
                <w:b w:val="0"/>
                <w:i/>
                <w:sz w:val="18"/>
                <w:szCs w:val="18"/>
              </w:rPr>
              <w:t>(from most recent)</w:t>
            </w:r>
          </w:p>
        </w:tc>
        <w:tc>
          <w:tcPr>
            <w:tcW w:w="3119" w:type="dxa"/>
            <w:shd w:val="clear" w:color="auto" w:fill="ECF7F8" w:themeFill="accent5" w:themeFillTint="33"/>
          </w:tcPr>
          <w:p w14:paraId="7BF3C478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Field of study area/course title</w:t>
            </w:r>
          </w:p>
        </w:tc>
        <w:tc>
          <w:tcPr>
            <w:tcW w:w="3119" w:type="dxa"/>
            <w:shd w:val="clear" w:color="auto" w:fill="ECF7F8" w:themeFill="accent5" w:themeFillTint="33"/>
          </w:tcPr>
          <w:p w14:paraId="51C534AA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 of organisation/institution and, if an overseas institution, the country</w:t>
            </w:r>
          </w:p>
        </w:tc>
      </w:tr>
      <w:tr w:rsidR="009367EC" w:rsidRPr="00E251D1" w14:paraId="0AA201C9" w14:textId="77777777" w:rsidTr="00BE612A">
        <w:trPr>
          <w:cantSplit/>
        </w:trPr>
        <w:tc>
          <w:tcPr>
            <w:tcW w:w="3118" w:type="dxa"/>
            <w:vAlign w:val="center"/>
          </w:tcPr>
          <w:p w14:paraId="430592F0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3119" w:type="dxa"/>
            <w:vAlign w:val="center"/>
          </w:tcPr>
          <w:p w14:paraId="47E2E7C4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3119" w:type="dxa"/>
            <w:vAlign w:val="center"/>
          </w:tcPr>
          <w:p w14:paraId="66E2173A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</w:tr>
    </w:tbl>
    <w:p w14:paraId="042B3D36" w14:textId="77777777" w:rsidR="009367EC" w:rsidRDefault="009367EC" w:rsidP="009F34EB">
      <w:pPr>
        <w:spacing w:before="0"/>
        <w:ind w:left="720" w:hanging="720"/>
        <w:rPr>
          <w:b/>
          <w:iCs/>
        </w:rPr>
      </w:pPr>
      <w:r>
        <w:rPr>
          <w:b/>
          <w:iCs/>
        </w:rPr>
        <w:t>5</w:t>
      </w:r>
      <w:r w:rsidRPr="00942119">
        <w:rPr>
          <w:b/>
          <w:iCs/>
        </w:rPr>
        <w:t>.</w:t>
      </w:r>
      <w:r w:rsidRPr="00942119">
        <w:rPr>
          <w:b/>
          <w:iCs/>
        </w:rPr>
        <w:tab/>
      </w:r>
      <w:r>
        <w:rPr>
          <w:b/>
          <w:iCs/>
        </w:rPr>
        <w:t>Relevant employment/experience</w:t>
      </w:r>
    </w:p>
    <w:p w14:paraId="09D7F525" w14:textId="77777777" w:rsidR="009367EC" w:rsidRPr="00942119" w:rsidRDefault="009367EC" w:rsidP="009367EC">
      <w:pPr>
        <w:rPr>
          <w:b/>
          <w:iCs/>
        </w:rPr>
      </w:pPr>
      <w:r w:rsidRPr="007446C8">
        <w:rPr>
          <w:iCs/>
        </w:rPr>
        <w:t xml:space="preserve">Note: Provide a brief history of the employment and/or other experience </w:t>
      </w:r>
      <w:r>
        <w:rPr>
          <w:b/>
          <w:iCs/>
        </w:rPr>
        <w:t xml:space="preserve">(if different to 2 &amp; 4 above) </w:t>
      </w:r>
      <w:r w:rsidRPr="007446C8">
        <w:rPr>
          <w:iCs/>
        </w:rPr>
        <w:t>which is</w:t>
      </w:r>
      <w:r>
        <w:rPr>
          <w:b/>
          <w:iCs/>
        </w:rPr>
        <w:t xml:space="preserve"> relevant to the current higher education role</w:t>
      </w:r>
      <w:r w:rsidRPr="007446C8">
        <w:rPr>
          <w:iCs/>
        </w:rPr>
        <w:t xml:space="preserve"> and field of education.</w:t>
      </w:r>
    </w:p>
    <w:tbl>
      <w:tblPr>
        <w:tblW w:w="9572" w:type="dxa"/>
        <w:tblBorders>
          <w:top w:val="single" w:sz="4" w:space="0" w:color="002C33" w:themeColor="accent2" w:themeShade="BF"/>
          <w:left w:val="single" w:sz="4" w:space="0" w:color="002C33" w:themeColor="accent2" w:themeShade="BF"/>
          <w:bottom w:val="single" w:sz="4" w:space="0" w:color="002C33" w:themeColor="accent2" w:themeShade="BF"/>
          <w:right w:val="single" w:sz="4" w:space="0" w:color="002C33" w:themeColor="accent2" w:themeShade="BF"/>
          <w:insideH w:val="single" w:sz="4" w:space="0" w:color="002C33" w:themeColor="accent2" w:themeShade="BF"/>
          <w:insideV w:val="single" w:sz="4" w:space="0" w:color="002C33" w:themeColor="accent2" w:themeShade="BF"/>
        </w:tblBorders>
        <w:tblLook w:val="01E0" w:firstRow="1" w:lastRow="1" w:firstColumn="1" w:lastColumn="1" w:noHBand="0" w:noVBand="0"/>
      </w:tblPr>
      <w:tblGrid>
        <w:gridCol w:w="2280"/>
        <w:gridCol w:w="2424"/>
        <w:gridCol w:w="2444"/>
        <w:gridCol w:w="2424"/>
      </w:tblGrid>
      <w:tr w:rsidR="009367EC" w:rsidRPr="00E251D1" w14:paraId="077237EB" w14:textId="77777777" w:rsidTr="009367EC">
        <w:trPr>
          <w:cantSplit/>
          <w:tblHeader/>
        </w:trPr>
        <w:tc>
          <w:tcPr>
            <w:tcW w:w="2280" w:type="dxa"/>
            <w:shd w:val="clear" w:color="auto" w:fill="ECF7F8" w:themeFill="accent5" w:themeFillTint="33"/>
          </w:tcPr>
          <w:p w14:paraId="3CE44C95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Employment period</w:t>
            </w:r>
          </w:p>
        </w:tc>
        <w:tc>
          <w:tcPr>
            <w:tcW w:w="2424" w:type="dxa"/>
            <w:shd w:val="clear" w:color="auto" w:fill="ECF7F8" w:themeFill="accent5" w:themeFillTint="33"/>
          </w:tcPr>
          <w:p w14:paraId="1D5AB630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 of employer</w:t>
            </w:r>
          </w:p>
        </w:tc>
        <w:tc>
          <w:tcPr>
            <w:tcW w:w="2444" w:type="dxa"/>
            <w:shd w:val="clear" w:color="auto" w:fill="ECF7F8" w:themeFill="accent5" w:themeFillTint="33"/>
          </w:tcPr>
          <w:p w14:paraId="3C0C22E8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Position title</w:t>
            </w:r>
          </w:p>
        </w:tc>
        <w:tc>
          <w:tcPr>
            <w:tcW w:w="2424" w:type="dxa"/>
            <w:shd w:val="clear" w:color="auto" w:fill="ECF7F8" w:themeFill="accent5" w:themeFillTint="33"/>
          </w:tcPr>
          <w:p w14:paraId="38A40575" w14:textId="77777777" w:rsidR="009367EC" w:rsidRPr="00942119" w:rsidRDefault="009367EC" w:rsidP="00BE612A">
            <w:pPr>
              <w:pStyle w:val="Tablehead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Relevant duties</w:t>
            </w:r>
          </w:p>
        </w:tc>
      </w:tr>
      <w:tr w:rsidR="009367EC" w:rsidRPr="00E251D1" w14:paraId="1DF80EC5" w14:textId="77777777" w:rsidTr="00BE612A">
        <w:trPr>
          <w:cantSplit/>
        </w:trPr>
        <w:tc>
          <w:tcPr>
            <w:tcW w:w="2280" w:type="dxa"/>
          </w:tcPr>
          <w:p w14:paraId="43D7E0C0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2424" w:type="dxa"/>
            <w:vAlign w:val="center"/>
          </w:tcPr>
          <w:p w14:paraId="4BD6104C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2444" w:type="dxa"/>
            <w:vAlign w:val="center"/>
          </w:tcPr>
          <w:p w14:paraId="6E3C18AF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  <w:tc>
          <w:tcPr>
            <w:tcW w:w="2424" w:type="dxa"/>
            <w:vAlign w:val="center"/>
          </w:tcPr>
          <w:p w14:paraId="128BF30E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</w:tr>
    </w:tbl>
    <w:p w14:paraId="505B5543" w14:textId="77777777" w:rsidR="009367EC" w:rsidRPr="00942119" w:rsidRDefault="009367EC" w:rsidP="009F34EB">
      <w:pPr>
        <w:spacing w:before="0"/>
        <w:ind w:left="720" w:hanging="720"/>
        <w:rPr>
          <w:b/>
          <w:iCs/>
        </w:rPr>
      </w:pPr>
      <w:r>
        <w:rPr>
          <w:b/>
          <w:iCs/>
        </w:rPr>
        <w:t>6</w:t>
      </w:r>
      <w:r w:rsidRPr="00942119">
        <w:rPr>
          <w:b/>
          <w:iCs/>
        </w:rPr>
        <w:t>.</w:t>
      </w:r>
      <w:r w:rsidRPr="00942119">
        <w:rPr>
          <w:b/>
          <w:iCs/>
        </w:rPr>
        <w:tab/>
      </w:r>
      <w:r>
        <w:rPr>
          <w:b/>
          <w:iCs/>
        </w:rPr>
        <w:t>Other relevant information (including professional and/or honorary memberships, directorships and related scholarly activities)</w:t>
      </w:r>
    </w:p>
    <w:tbl>
      <w:tblPr>
        <w:tblW w:w="9606" w:type="dxa"/>
        <w:tblBorders>
          <w:top w:val="single" w:sz="4" w:space="0" w:color="002C33" w:themeColor="accent2" w:themeShade="BF"/>
          <w:left w:val="single" w:sz="4" w:space="0" w:color="002C33" w:themeColor="accent2" w:themeShade="BF"/>
          <w:bottom w:val="single" w:sz="4" w:space="0" w:color="002C33" w:themeColor="accent2" w:themeShade="BF"/>
          <w:right w:val="single" w:sz="4" w:space="0" w:color="002C33" w:themeColor="accent2" w:themeShade="BF"/>
          <w:insideH w:val="single" w:sz="4" w:space="0" w:color="002C33" w:themeColor="accent2" w:themeShade="BF"/>
          <w:insideV w:val="single" w:sz="4" w:space="0" w:color="002C33" w:themeColor="accent2" w:themeShade="BF"/>
        </w:tblBorders>
        <w:tblLook w:val="01E0" w:firstRow="1" w:lastRow="1" w:firstColumn="1" w:lastColumn="1" w:noHBand="0" w:noVBand="0"/>
      </w:tblPr>
      <w:tblGrid>
        <w:gridCol w:w="9606"/>
      </w:tblGrid>
      <w:tr w:rsidR="009367EC" w:rsidRPr="00E251D1" w14:paraId="47EA106F" w14:textId="77777777" w:rsidTr="00BE612A">
        <w:trPr>
          <w:cantSplit/>
        </w:trPr>
        <w:tc>
          <w:tcPr>
            <w:tcW w:w="9606" w:type="dxa"/>
            <w:vAlign w:val="center"/>
          </w:tcPr>
          <w:p w14:paraId="5AE2BFEF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</w:tr>
    </w:tbl>
    <w:p w14:paraId="79855FA4" w14:textId="77777777" w:rsidR="009367EC" w:rsidRPr="00942119" w:rsidRDefault="009367EC" w:rsidP="009F34EB">
      <w:pPr>
        <w:spacing w:before="0"/>
        <w:ind w:left="720" w:hanging="720"/>
        <w:rPr>
          <w:b/>
          <w:iCs/>
        </w:rPr>
      </w:pPr>
      <w:r>
        <w:rPr>
          <w:b/>
          <w:iCs/>
        </w:rPr>
        <w:t>7</w:t>
      </w:r>
      <w:r w:rsidRPr="00942119">
        <w:rPr>
          <w:b/>
          <w:iCs/>
        </w:rPr>
        <w:t>.</w:t>
      </w:r>
      <w:r w:rsidRPr="00942119">
        <w:rPr>
          <w:b/>
          <w:iCs/>
        </w:rPr>
        <w:tab/>
      </w:r>
      <w:r>
        <w:rPr>
          <w:b/>
          <w:iCs/>
        </w:rPr>
        <w:t xml:space="preserve">Research supervision experience </w:t>
      </w:r>
      <w:r w:rsidRPr="00445AB3">
        <w:rPr>
          <w:i/>
          <w:iCs/>
        </w:rPr>
        <w:t>(if supervising research candidates)</w:t>
      </w:r>
    </w:p>
    <w:tbl>
      <w:tblPr>
        <w:tblW w:w="9606" w:type="dxa"/>
        <w:tblBorders>
          <w:top w:val="single" w:sz="4" w:space="0" w:color="002C33" w:themeColor="accent2" w:themeShade="BF"/>
          <w:left w:val="single" w:sz="4" w:space="0" w:color="002C33" w:themeColor="accent2" w:themeShade="BF"/>
          <w:bottom w:val="single" w:sz="4" w:space="0" w:color="002C33" w:themeColor="accent2" w:themeShade="BF"/>
          <w:right w:val="single" w:sz="4" w:space="0" w:color="002C33" w:themeColor="accent2" w:themeShade="BF"/>
          <w:insideH w:val="single" w:sz="4" w:space="0" w:color="002C33" w:themeColor="accent2" w:themeShade="BF"/>
          <w:insideV w:val="single" w:sz="4" w:space="0" w:color="002C33" w:themeColor="accent2" w:themeShade="BF"/>
        </w:tblBorders>
        <w:tblLook w:val="01E0" w:firstRow="1" w:lastRow="1" w:firstColumn="1" w:lastColumn="1" w:noHBand="0" w:noVBand="0"/>
      </w:tblPr>
      <w:tblGrid>
        <w:gridCol w:w="9606"/>
      </w:tblGrid>
      <w:tr w:rsidR="009367EC" w:rsidRPr="00E251D1" w14:paraId="4D91E792" w14:textId="77777777" w:rsidTr="00BE612A">
        <w:trPr>
          <w:cantSplit/>
        </w:trPr>
        <w:tc>
          <w:tcPr>
            <w:tcW w:w="9606" w:type="dxa"/>
            <w:vAlign w:val="center"/>
          </w:tcPr>
          <w:p w14:paraId="0CB3174F" w14:textId="77777777" w:rsidR="009367EC" w:rsidRPr="00AC7936" w:rsidRDefault="009367EC" w:rsidP="00BE612A">
            <w:pPr>
              <w:pStyle w:val="Responses-Singleline"/>
            </w:pPr>
            <w:r w:rsidRPr="00AC793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C7936">
              <w:instrText xml:space="preserve"> FORMTEXT </w:instrText>
            </w:r>
            <w:r w:rsidRPr="00AC79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C7936">
              <w:fldChar w:fldCharType="end"/>
            </w:r>
          </w:p>
        </w:tc>
      </w:tr>
    </w:tbl>
    <w:p w14:paraId="20CD35A2" w14:textId="77777777" w:rsidR="000E766B" w:rsidRPr="000E766B" w:rsidRDefault="000E766B" w:rsidP="000E766B"/>
    <w:p w14:paraId="432E3CCE" w14:textId="342CC0C6" w:rsidR="000E766B" w:rsidRDefault="000E766B" w:rsidP="000E766B">
      <w:pPr>
        <w:tabs>
          <w:tab w:val="left" w:pos="2970"/>
        </w:tabs>
      </w:pPr>
      <w:r>
        <w:tab/>
      </w:r>
    </w:p>
    <w:p w14:paraId="19F3F2B6" w14:textId="29DD91BD" w:rsidR="000E766B" w:rsidRPr="000E766B" w:rsidRDefault="000E766B" w:rsidP="000E766B">
      <w:pPr>
        <w:tabs>
          <w:tab w:val="left" w:pos="2970"/>
        </w:tabs>
        <w:sectPr w:rsidR="000E766B" w:rsidRPr="000E766B" w:rsidSect="000E766B">
          <w:footerReference w:type="default" r:id="rId11"/>
          <w:headerReference w:type="first" r:id="rId12"/>
          <w:footerReference w:type="first" r:id="rId13"/>
          <w:pgSz w:w="11906" w:h="16838"/>
          <w:pgMar w:top="2127" w:right="1274" w:bottom="1134" w:left="1276" w:header="851" w:footer="708" w:gutter="0"/>
          <w:cols w:space="708"/>
          <w:titlePg/>
          <w:docGrid w:linePitch="360"/>
        </w:sectPr>
      </w:pPr>
      <w:r>
        <w:tab/>
      </w:r>
    </w:p>
    <w:p w14:paraId="3EB2E40B" w14:textId="77777777" w:rsidR="009367EC" w:rsidRDefault="009367EC" w:rsidP="009367EC">
      <w:pPr>
        <w:ind w:left="720" w:hanging="720"/>
        <w:rPr>
          <w:b/>
          <w:iCs/>
        </w:rPr>
      </w:pPr>
      <w:r>
        <w:rPr>
          <w:b/>
          <w:iCs/>
        </w:rPr>
        <w:lastRenderedPageBreak/>
        <w:t>8</w:t>
      </w:r>
      <w:r w:rsidRPr="00942119">
        <w:rPr>
          <w:b/>
          <w:iCs/>
        </w:rPr>
        <w:t>.</w:t>
      </w:r>
      <w:r w:rsidRPr="00942119">
        <w:rPr>
          <w:b/>
          <w:iCs/>
        </w:rPr>
        <w:tab/>
      </w:r>
      <w:r>
        <w:rPr>
          <w:b/>
          <w:iCs/>
        </w:rPr>
        <w:t>Publications (scholarship and research outputs)</w:t>
      </w:r>
    </w:p>
    <w:p w14:paraId="6FE34F1D" w14:textId="77777777" w:rsidR="009367EC" w:rsidRPr="00F727A9" w:rsidRDefault="009367EC" w:rsidP="009367EC">
      <w:pPr>
        <w:rPr>
          <w:iCs/>
        </w:rPr>
      </w:pPr>
      <w:r w:rsidRPr="00F727A9">
        <w:rPr>
          <w:iCs/>
        </w:rPr>
        <w:t xml:space="preserve">Include publications categorised </w:t>
      </w:r>
      <w:proofErr w:type="gramStart"/>
      <w:r w:rsidRPr="00F727A9">
        <w:rPr>
          <w:iCs/>
        </w:rPr>
        <w:t>by:</w:t>
      </w:r>
      <w:proofErr w:type="gramEnd"/>
      <w:r w:rsidRPr="00F727A9">
        <w:rPr>
          <w:iCs/>
        </w:rPr>
        <w:t xml:space="preserve"> articles in research journals, articles in scholarly journals; conference papers; books; book chapters; peer-reviewed or not; number and value of peer</w:t>
      </w:r>
      <w:r>
        <w:rPr>
          <w:iCs/>
        </w:rPr>
        <w:t>-</w:t>
      </w:r>
      <w:r w:rsidRPr="00F727A9">
        <w:rPr>
          <w:iCs/>
        </w:rPr>
        <w:t>reviewed grants; and other outputs (such as patents).</w:t>
      </w:r>
      <w:r>
        <w:rPr>
          <w:iCs/>
        </w:rPr>
        <w:br/>
      </w:r>
    </w:p>
    <w:p w14:paraId="7E5EF28F" w14:textId="77777777" w:rsidR="009367EC" w:rsidRDefault="009367EC" w:rsidP="009367EC">
      <w:pPr>
        <w:spacing w:before="0" w:after="200" w:line="276" w:lineRule="auto"/>
      </w:pPr>
      <w:r>
        <w:t>For guidance on the distinction between research and scholarship, refer to the TEQSA Guidance Notes on Scholarship and Research and Research Training on TEQSA.gov.au.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72"/>
        <w:gridCol w:w="1130"/>
        <w:gridCol w:w="4349"/>
        <w:gridCol w:w="1891"/>
        <w:gridCol w:w="1219"/>
        <w:gridCol w:w="1216"/>
        <w:gridCol w:w="1319"/>
        <w:gridCol w:w="1406"/>
      </w:tblGrid>
      <w:tr w:rsidR="00BA66B8" w:rsidRPr="00896F75" w14:paraId="191B00D6" w14:textId="77777777" w:rsidTr="00A52310">
        <w:trPr>
          <w:trHeight w:val="1320"/>
        </w:trPr>
        <w:tc>
          <w:tcPr>
            <w:tcW w:w="508" w:type="pct"/>
            <w:gridSpan w:val="2"/>
            <w:shd w:val="clear" w:color="auto" w:fill="ECF7F8" w:themeFill="accent5" w:themeFillTint="33"/>
            <w:hideMark/>
          </w:tcPr>
          <w:p w14:paraId="1B8C4EDD" w14:textId="77777777" w:rsidR="009367EC" w:rsidRPr="00C35CD8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>Author(s)</w:t>
            </w:r>
          </w:p>
        </w:tc>
        <w:tc>
          <w:tcPr>
            <w:tcW w:w="405" w:type="pct"/>
            <w:shd w:val="clear" w:color="auto" w:fill="ECF7F8" w:themeFill="accent5" w:themeFillTint="33"/>
          </w:tcPr>
          <w:p w14:paraId="70BA31F3" w14:textId="77777777" w:rsidR="009367EC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>Year of publication</w:t>
            </w:r>
          </w:p>
        </w:tc>
        <w:tc>
          <w:tcPr>
            <w:tcW w:w="1559" w:type="pct"/>
            <w:shd w:val="clear" w:color="auto" w:fill="ECF7F8" w:themeFill="accent5" w:themeFillTint="33"/>
            <w:hideMark/>
          </w:tcPr>
          <w:p w14:paraId="321B23ED" w14:textId="77777777" w:rsidR="009367EC" w:rsidRPr="00C35CD8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>Title of publication</w:t>
            </w:r>
          </w:p>
        </w:tc>
        <w:tc>
          <w:tcPr>
            <w:tcW w:w="678" w:type="pct"/>
            <w:shd w:val="clear" w:color="auto" w:fill="ECF7F8" w:themeFill="accent5" w:themeFillTint="33"/>
          </w:tcPr>
          <w:p w14:paraId="563DFD42" w14:textId="77777777" w:rsidR="009367EC" w:rsidRPr="00C35CD8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  <w:r w:rsidRPr="00C35CD8">
              <w:rPr>
                <w:rFonts w:eastAsia="Times New Roman" w:cs="Arial"/>
                <w:b/>
                <w:color w:val="007F8D"/>
                <w:sz w:val="16"/>
                <w:szCs w:val="18"/>
              </w:rPr>
              <w:t>Journal/</w:t>
            </w: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>v</w:t>
            </w:r>
            <w:r w:rsidRPr="00C35CD8">
              <w:rPr>
                <w:rFonts w:eastAsia="Times New Roman" w:cs="Arial"/>
                <w:b/>
                <w:color w:val="007F8D"/>
                <w:sz w:val="16"/>
                <w:szCs w:val="18"/>
              </w:rPr>
              <w:t>olume/</w:t>
            </w: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 xml:space="preserve"> p</w:t>
            </w:r>
            <w:r w:rsidRPr="00C35CD8">
              <w:rPr>
                <w:rFonts w:eastAsia="Times New Roman" w:cs="Arial"/>
                <w:b/>
                <w:color w:val="007F8D"/>
                <w:sz w:val="16"/>
                <w:szCs w:val="18"/>
              </w:rPr>
              <w:t>roceedings</w:t>
            </w:r>
          </w:p>
        </w:tc>
        <w:tc>
          <w:tcPr>
            <w:tcW w:w="437" w:type="pct"/>
            <w:shd w:val="clear" w:color="auto" w:fill="ECF7F8" w:themeFill="accent5" w:themeFillTint="33"/>
          </w:tcPr>
          <w:p w14:paraId="2329B5BA" w14:textId="77777777" w:rsidR="009367EC" w:rsidRPr="00C35CD8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>Type of publication (1)</w:t>
            </w:r>
          </w:p>
        </w:tc>
        <w:tc>
          <w:tcPr>
            <w:tcW w:w="436" w:type="pct"/>
            <w:shd w:val="clear" w:color="auto" w:fill="ECF7F8" w:themeFill="accent5" w:themeFillTint="33"/>
          </w:tcPr>
          <w:p w14:paraId="122D77DD" w14:textId="77777777" w:rsidR="009367EC" w:rsidRPr="00C35CD8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  <w:r w:rsidRPr="00C35CD8">
              <w:rPr>
                <w:rFonts w:eastAsia="Times New Roman" w:cs="Arial"/>
                <w:b/>
                <w:color w:val="007F8D"/>
                <w:sz w:val="16"/>
                <w:szCs w:val="18"/>
              </w:rPr>
              <w:t>Peer-</w:t>
            </w: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>r</w:t>
            </w:r>
            <w:r w:rsidRPr="00C35CD8">
              <w:rPr>
                <w:rFonts w:eastAsia="Times New Roman" w:cs="Arial"/>
                <w:b/>
                <w:color w:val="007F8D"/>
                <w:sz w:val="16"/>
                <w:szCs w:val="18"/>
              </w:rPr>
              <w:t xml:space="preserve">efereed/ </w:t>
            </w: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>r</w:t>
            </w:r>
            <w:r w:rsidRPr="00C35CD8">
              <w:rPr>
                <w:rFonts w:eastAsia="Times New Roman" w:cs="Arial"/>
                <w:b/>
                <w:color w:val="007F8D"/>
                <w:sz w:val="16"/>
                <w:szCs w:val="18"/>
              </w:rPr>
              <w:t>eviewed</w:t>
            </w:r>
          </w:p>
        </w:tc>
        <w:tc>
          <w:tcPr>
            <w:tcW w:w="473" w:type="pct"/>
            <w:shd w:val="clear" w:color="auto" w:fill="ECF7F8" w:themeFill="accent5" w:themeFillTint="33"/>
            <w:hideMark/>
          </w:tcPr>
          <w:p w14:paraId="755C2436" w14:textId="77777777" w:rsidR="009367EC" w:rsidRPr="00C35CD8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  <w:r w:rsidRPr="00C35CD8">
              <w:rPr>
                <w:rFonts w:eastAsia="Times New Roman" w:cs="Arial"/>
                <w:b/>
                <w:color w:val="007F8D"/>
                <w:sz w:val="16"/>
                <w:szCs w:val="18"/>
              </w:rPr>
              <w:t xml:space="preserve">Research </w:t>
            </w: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>c</w:t>
            </w:r>
            <w:r w:rsidRPr="00C35CD8">
              <w:rPr>
                <w:rFonts w:eastAsia="Times New Roman" w:cs="Arial"/>
                <w:b/>
                <w:color w:val="007F8D"/>
                <w:sz w:val="16"/>
                <w:szCs w:val="18"/>
              </w:rPr>
              <w:t>lassification</w:t>
            </w: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 xml:space="preserve"> (research/ scholarship)</w:t>
            </w:r>
          </w:p>
        </w:tc>
        <w:tc>
          <w:tcPr>
            <w:tcW w:w="504" w:type="pct"/>
            <w:shd w:val="clear" w:color="auto" w:fill="ECF7F8" w:themeFill="accent5" w:themeFillTint="33"/>
            <w:hideMark/>
          </w:tcPr>
          <w:p w14:paraId="6AE61E08" w14:textId="77777777" w:rsidR="009367EC" w:rsidRPr="00C35CD8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  <w:r>
              <w:rPr>
                <w:rFonts w:eastAsia="Times New Roman" w:cs="Arial"/>
                <w:b/>
                <w:color w:val="007F8D"/>
                <w:sz w:val="16"/>
                <w:szCs w:val="18"/>
              </w:rPr>
              <w:t xml:space="preserve">Broad </w:t>
            </w:r>
            <w:r w:rsidRPr="00C35CD8">
              <w:rPr>
                <w:rFonts w:eastAsia="Times New Roman" w:cs="Arial"/>
                <w:b/>
                <w:color w:val="007F8D"/>
                <w:sz w:val="16"/>
                <w:szCs w:val="18"/>
              </w:rPr>
              <w:t>Field of Education</w:t>
            </w:r>
          </w:p>
        </w:tc>
      </w:tr>
      <w:tr w:rsidR="00A52310" w:rsidRPr="00896F75" w14:paraId="5D6DF563" w14:textId="77777777" w:rsidTr="00A52310">
        <w:trPr>
          <w:trHeight w:val="330"/>
        </w:trPr>
        <w:tc>
          <w:tcPr>
            <w:tcW w:w="303" w:type="pct"/>
            <w:hideMark/>
          </w:tcPr>
          <w:p w14:paraId="3BFBC2D2" w14:textId="77777777" w:rsidR="009367EC" w:rsidRPr="00AE1B51" w:rsidRDefault="009367EC" w:rsidP="00BE612A">
            <w:pPr>
              <w:pStyle w:val="NoSpacing"/>
              <w:rPr>
                <w:rFonts w:cstheme="minorHAnsi"/>
                <w:sz w:val="14"/>
                <w:szCs w:val="20"/>
              </w:rPr>
            </w:pPr>
            <w:r w:rsidRPr="00AE1B51">
              <w:rPr>
                <w:rFonts w:cstheme="minorHAnsi"/>
                <w:sz w:val="14"/>
                <w:szCs w:val="20"/>
              </w:rPr>
              <w:t>Surname</w:t>
            </w:r>
          </w:p>
        </w:tc>
        <w:tc>
          <w:tcPr>
            <w:tcW w:w="204" w:type="pct"/>
            <w:hideMark/>
          </w:tcPr>
          <w:p w14:paraId="446DCB27" w14:textId="77777777" w:rsidR="009367EC" w:rsidRPr="00AE1B51" w:rsidRDefault="009367EC" w:rsidP="00BE612A">
            <w:pPr>
              <w:pStyle w:val="NoSpacing"/>
              <w:rPr>
                <w:rFonts w:cstheme="minorHAnsi"/>
                <w:sz w:val="14"/>
                <w:szCs w:val="20"/>
              </w:rPr>
            </w:pPr>
            <w:r w:rsidRPr="00AE1B51">
              <w:rPr>
                <w:rFonts w:cstheme="minorHAnsi"/>
                <w:sz w:val="14"/>
                <w:szCs w:val="20"/>
              </w:rPr>
              <w:t>Initial</w:t>
            </w:r>
          </w:p>
        </w:tc>
        <w:tc>
          <w:tcPr>
            <w:tcW w:w="405" w:type="pct"/>
            <w:shd w:val="clear" w:color="auto" w:fill="DBD9D9" w:themeFill="background2" w:themeFillShade="F2"/>
          </w:tcPr>
          <w:p w14:paraId="43178157" w14:textId="77777777" w:rsidR="009367EC" w:rsidRPr="00AE1B51" w:rsidRDefault="009367EC" w:rsidP="00BE612A">
            <w:pPr>
              <w:pStyle w:val="NoSpacing"/>
              <w:rPr>
                <w:rFonts w:cstheme="minorHAnsi"/>
                <w:sz w:val="14"/>
                <w:szCs w:val="20"/>
              </w:rPr>
            </w:pPr>
          </w:p>
        </w:tc>
        <w:tc>
          <w:tcPr>
            <w:tcW w:w="1559" w:type="pct"/>
            <w:hideMark/>
          </w:tcPr>
          <w:p w14:paraId="77C9CF34" w14:textId="77777777" w:rsidR="009367EC" w:rsidRPr="00AE1B51" w:rsidRDefault="009367EC" w:rsidP="00BE612A">
            <w:pPr>
              <w:pStyle w:val="NoSpacing"/>
              <w:rPr>
                <w:rFonts w:cstheme="minorHAnsi"/>
                <w:sz w:val="14"/>
                <w:szCs w:val="20"/>
              </w:rPr>
            </w:pPr>
          </w:p>
        </w:tc>
        <w:tc>
          <w:tcPr>
            <w:tcW w:w="678" w:type="pct"/>
            <w:shd w:val="clear" w:color="auto" w:fill="DBD9D9" w:themeFill="background2" w:themeFillShade="F2"/>
          </w:tcPr>
          <w:p w14:paraId="141EED9D" w14:textId="77777777" w:rsidR="009367EC" w:rsidRPr="00AE1B51" w:rsidRDefault="009367EC" w:rsidP="00BE612A">
            <w:pPr>
              <w:pStyle w:val="NoSpacing"/>
              <w:rPr>
                <w:rFonts w:cstheme="minorHAnsi"/>
                <w:sz w:val="14"/>
                <w:szCs w:val="20"/>
              </w:rPr>
            </w:pPr>
          </w:p>
        </w:tc>
        <w:tc>
          <w:tcPr>
            <w:tcW w:w="437" w:type="pct"/>
          </w:tcPr>
          <w:p w14:paraId="018E4CEC" w14:textId="77777777" w:rsidR="009367EC" w:rsidRPr="00AE1B51" w:rsidRDefault="009367EC" w:rsidP="00BE612A">
            <w:pPr>
              <w:pStyle w:val="NoSpacing"/>
              <w:rPr>
                <w:rFonts w:cstheme="minorHAnsi"/>
                <w:sz w:val="14"/>
                <w:szCs w:val="20"/>
              </w:rPr>
            </w:pPr>
          </w:p>
        </w:tc>
        <w:tc>
          <w:tcPr>
            <w:tcW w:w="436" w:type="pct"/>
            <w:shd w:val="clear" w:color="auto" w:fill="DBD9D9" w:themeFill="background2" w:themeFillShade="F2"/>
          </w:tcPr>
          <w:p w14:paraId="4B29A5A4" w14:textId="77777777" w:rsidR="009367EC" w:rsidRPr="00AE1B51" w:rsidRDefault="009367EC" w:rsidP="00BE612A">
            <w:pPr>
              <w:pStyle w:val="NoSpacing"/>
              <w:rPr>
                <w:rFonts w:cstheme="minorHAnsi"/>
                <w:sz w:val="14"/>
                <w:szCs w:val="20"/>
              </w:rPr>
            </w:pPr>
          </w:p>
        </w:tc>
        <w:tc>
          <w:tcPr>
            <w:tcW w:w="473" w:type="pct"/>
            <w:hideMark/>
          </w:tcPr>
          <w:p w14:paraId="17C46F5B" w14:textId="77777777" w:rsidR="009367EC" w:rsidRPr="00AE1B51" w:rsidRDefault="009367EC" w:rsidP="00BE612A">
            <w:pPr>
              <w:pStyle w:val="NoSpacing"/>
              <w:rPr>
                <w:rFonts w:cstheme="minorHAnsi"/>
                <w:sz w:val="14"/>
                <w:szCs w:val="20"/>
              </w:rPr>
            </w:pPr>
          </w:p>
        </w:tc>
        <w:tc>
          <w:tcPr>
            <w:tcW w:w="504" w:type="pct"/>
            <w:shd w:val="clear" w:color="auto" w:fill="DBD9D9" w:themeFill="background2" w:themeFillShade="F2"/>
            <w:hideMark/>
          </w:tcPr>
          <w:p w14:paraId="65F0AEC7" w14:textId="77777777" w:rsidR="009367EC" w:rsidRPr="00B4531A" w:rsidRDefault="009367EC" w:rsidP="00BE612A">
            <w:pPr>
              <w:pStyle w:val="NoSpacing"/>
              <w:rPr>
                <w:rFonts w:cstheme="minorHAnsi"/>
                <w:sz w:val="14"/>
                <w:szCs w:val="20"/>
              </w:rPr>
            </w:pPr>
          </w:p>
        </w:tc>
      </w:tr>
      <w:tr w:rsidR="00A52310" w:rsidRPr="002A6242" w14:paraId="6917AB5C" w14:textId="77777777" w:rsidTr="00A52310">
        <w:trPr>
          <w:trHeight w:val="453"/>
        </w:trPr>
        <w:tc>
          <w:tcPr>
            <w:tcW w:w="303" w:type="pct"/>
          </w:tcPr>
          <w:p w14:paraId="5E6BC2C9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204" w:type="pct"/>
          </w:tcPr>
          <w:p w14:paraId="671C8178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05" w:type="pct"/>
            <w:shd w:val="clear" w:color="auto" w:fill="DBD9D9" w:themeFill="background2" w:themeFillShade="F2"/>
          </w:tcPr>
          <w:p w14:paraId="4B9FBA60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559" w:type="pct"/>
          </w:tcPr>
          <w:p w14:paraId="49BDD04A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678" w:type="pct"/>
            <w:shd w:val="clear" w:color="auto" w:fill="DBD9D9" w:themeFill="background2" w:themeFillShade="F2"/>
          </w:tcPr>
          <w:p w14:paraId="11EC7171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7" w:type="pct"/>
          </w:tcPr>
          <w:p w14:paraId="36C8A543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6" w:type="pct"/>
            <w:shd w:val="clear" w:color="auto" w:fill="DBD9D9" w:themeFill="background2" w:themeFillShade="F2"/>
          </w:tcPr>
          <w:p w14:paraId="4A78D16F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73" w:type="pct"/>
          </w:tcPr>
          <w:p w14:paraId="18075DDA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04" w:type="pct"/>
            <w:shd w:val="clear" w:color="auto" w:fill="DBD9D9" w:themeFill="background2" w:themeFillShade="F2"/>
          </w:tcPr>
          <w:p w14:paraId="6DA83575" w14:textId="77777777" w:rsidR="009367EC" w:rsidRPr="00B4531A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</w:p>
        </w:tc>
      </w:tr>
      <w:tr w:rsidR="00A52310" w:rsidRPr="002A6242" w14:paraId="70E45EB1" w14:textId="77777777" w:rsidTr="00A52310">
        <w:trPr>
          <w:trHeight w:val="330"/>
        </w:trPr>
        <w:tc>
          <w:tcPr>
            <w:tcW w:w="303" w:type="pct"/>
            <w:hideMark/>
          </w:tcPr>
          <w:p w14:paraId="4C15CAF4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204" w:type="pct"/>
            <w:hideMark/>
          </w:tcPr>
          <w:p w14:paraId="7B17C702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05" w:type="pct"/>
            <w:shd w:val="clear" w:color="auto" w:fill="DBD9D9" w:themeFill="background2" w:themeFillShade="F2"/>
          </w:tcPr>
          <w:p w14:paraId="5A3A85CC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559" w:type="pct"/>
            <w:hideMark/>
          </w:tcPr>
          <w:p w14:paraId="122BB682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678" w:type="pct"/>
            <w:shd w:val="clear" w:color="auto" w:fill="DBD9D9" w:themeFill="background2" w:themeFillShade="F2"/>
          </w:tcPr>
          <w:p w14:paraId="32055313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7" w:type="pct"/>
          </w:tcPr>
          <w:p w14:paraId="1150BC13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6" w:type="pct"/>
            <w:shd w:val="clear" w:color="auto" w:fill="DBD9D9" w:themeFill="background2" w:themeFillShade="F2"/>
          </w:tcPr>
          <w:p w14:paraId="614BD2E8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73" w:type="pct"/>
            <w:hideMark/>
          </w:tcPr>
          <w:p w14:paraId="34E6FC5A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04" w:type="pct"/>
            <w:shd w:val="clear" w:color="auto" w:fill="DBD9D9" w:themeFill="background2" w:themeFillShade="F2"/>
            <w:hideMark/>
          </w:tcPr>
          <w:p w14:paraId="1C6BDC05" w14:textId="77777777" w:rsidR="009367EC" w:rsidRPr="00B4531A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</w:p>
        </w:tc>
      </w:tr>
      <w:tr w:rsidR="00A52310" w:rsidRPr="002A6242" w14:paraId="196C7505" w14:textId="77777777" w:rsidTr="00A52310">
        <w:trPr>
          <w:trHeight w:val="330"/>
        </w:trPr>
        <w:tc>
          <w:tcPr>
            <w:tcW w:w="303" w:type="pct"/>
            <w:noWrap/>
            <w:hideMark/>
          </w:tcPr>
          <w:p w14:paraId="041192F5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204" w:type="pct"/>
            <w:noWrap/>
            <w:hideMark/>
          </w:tcPr>
          <w:p w14:paraId="313F6EC9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05" w:type="pct"/>
            <w:shd w:val="clear" w:color="auto" w:fill="DBD9D9" w:themeFill="background2" w:themeFillShade="F2"/>
          </w:tcPr>
          <w:p w14:paraId="6989EE2F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559" w:type="pct"/>
            <w:hideMark/>
          </w:tcPr>
          <w:p w14:paraId="6B8360C1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678" w:type="pct"/>
            <w:shd w:val="clear" w:color="auto" w:fill="DBD9D9" w:themeFill="background2" w:themeFillShade="F2"/>
          </w:tcPr>
          <w:p w14:paraId="2A23CA98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7" w:type="pct"/>
          </w:tcPr>
          <w:p w14:paraId="3A1FF413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6" w:type="pct"/>
            <w:shd w:val="clear" w:color="auto" w:fill="DBD9D9" w:themeFill="background2" w:themeFillShade="F2"/>
          </w:tcPr>
          <w:p w14:paraId="76E341FC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73" w:type="pct"/>
            <w:noWrap/>
            <w:hideMark/>
          </w:tcPr>
          <w:p w14:paraId="07674C86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04" w:type="pct"/>
            <w:shd w:val="clear" w:color="auto" w:fill="DBD9D9" w:themeFill="background2" w:themeFillShade="F2"/>
            <w:noWrap/>
            <w:hideMark/>
          </w:tcPr>
          <w:p w14:paraId="20EF5A6B" w14:textId="77777777" w:rsidR="009367EC" w:rsidRPr="00B4531A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</w:p>
        </w:tc>
      </w:tr>
      <w:tr w:rsidR="00A52310" w:rsidRPr="002A6242" w14:paraId="11B2137A" w14:textId="77777777" w:rsidTr="00A52310">
        <w:trPr>
          <w:trHeight w:val="330"/>
        </w:trPr>
        <w:tc>
          <w:tcPr>
            <w:tcW w:w="303" w:type="pct"/>
            <w:hideMark/>
          </w:tcPr>
          <w:p w14:paraId="70D1F27E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204" w:type="pct"/>
            <w:hideMark/>
          </w:tcPr>
          <w:p w14:paraId="4150B606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05" w:type="pct"/>
            <w:shd w:val="clear" w:color="auto" w:fill="DBD9D9" w:themeFill="background2" w:themeFillShade="F2"/>
          </w:tcPr>
          <w:p w14:paraId="5063CD89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559" w:type="pct"/>
            <w:hideMark/>
          </w:tcPr>
          <w:p w14:paraId="1FD0D3F1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678" w:type="pct"/>
            <w:shd w:val="clear" w:color="auto" w:fill="DBD9D9" w:themeFill="background2" w:themeFillShade="F2"/>
          </w:tcPr>
          <w:p w14:paraId="295F8FDB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7" w:type="pct"/>
          </w:tcPr>
          <w:p w14:paraId="521E8D17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6" w:type="pct"/>
            <w:shd w:val="clear" w:color="auto" w:fill="DBD9D9" w:themeFill="background2" w:themeFillShade="F2"/>
          </w:tcPr>
          <w:p w14:paraId="79177E99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73" w:type="pct"/>
            <w:hideMark/>
          </w:tcPr>
          <w:p w14:paraId="1560AC38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04" w:type="pct"/>
            <w:shd w:val="clear" w:color="auto" w:fill="DBD9D9" w:themeFill="background2" w:themeFillShade="F2"/>
            <w:hideMark/>
          </w:tcPr>
          <w:p w14:paraId="38BBA4E7" w14:textId="77777777" w:rsidR="009367EC" w:rsidRPr="00B4531A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</w:p>
        </w:tc>
      </w:tr>
      <w:tr w:rsidR="00A52310" w:rsidRPr="002A6242" w14:paraId="0EAC130B" w14:textId="77777777" w:rsidTr="00A52310">
        <w:trPr>
          <w:trHeight w:val="330"/>
        </w:trPr>
        <w:tc>
          <w:tcPr>
            <w:tcW w:w="303" w:type="pct"/>
            <w:noWrap/>
            <w:hideMark/>
          </w:tcPr>
          <w:p w14:paraId="77A1F5D3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204" w:type="pct"/>
            <w:noWrap/>
            <w:hideMark/>
          </w:tcPr>
          <w:p w14:paraId="1B609CEF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05" w:type="pct"/>
            <w:shd w:val="clear" w:color="auto" w:fill="DBD9D9" w:themeFill="background2" w:themeFillShade="F2"/>
          </w:tcPr>
          <w:p w14:paraId="64714B46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559" w:type="pct"/>
            <w:hideMark/>
          </w:tcPr>
          <w:p w14:paraId="69619D16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678" w:type="pct"/>
            <w:shd w:val="clear" w:color="auto" w:fill="DBD9D9" w:themeFill="background2" w:themeFillShade="F2"/>
          </w:tcPr>
          <w:p w14:paraId="60D43AF8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7" w:type="pct"/>
          </w:tcPr>
          <w:p w14:paraId="48E71E1A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6" w:type="pct"/>
            <w:shd w:val="clear" w:color="auto" w:fill="DBD9D9" w:themeFill="background2" w:themeFillShade="F2"/>
          </w:tcPr>
          <w:p w14:paraId="657A9566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73" w:type="pct"/>
            <w:noWrap/>
            <w:hideMark/>
          </w:tcPr>
          <w:p w14:paraId="2AC24E9C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04" w:type="pct"/>
            <w:shd w:val="clear" w:color="auto" w:fill="DBD9D9" w:themeFill="background2" w:themeFillShade="F2"/>
            <w:noWrap/>
            <w:hideMark/>
          </w:tcPr>
          <w:p w14:paraId="7B4E875E" w14:textId="77777777" w:rsidR="009367EC" w:rsidRPr="00B4531A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</w:p>
        </w:tc>
      </w:tr>
      <w:tr w:rsidR="00A52310" w:rsidRPr="002A6242" w14:paraId="3F25586D" w14:textId="77777777" w:rsidTr="00A52310">
        <w:trPr>
          <w:trHeight w:val="330"/>
        </w:trPr>
        <w:tc>
          <w:tcPr>
            <w:tcW w:w="303" w:type="pct"/>
            <w:hideMark/>
          </w:tcPr>
          <w:p w14:paraId="7A634411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204" w:type="pct"/>
            <w:hideMark/>
          </w:tcPr>
          <w:p w14:paraId="4D372D6C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05" w:type="pct"/>
            <w:shd w:val="clear" w:color="auto" w:fill="DBD9D9" w:themeFill="background2" w:themeFillShade="F2"/>
          </w:tcPr>
          <w:p w14:paraId="58D65BC7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559" w:type="pct"/>
            <w:hideMark/>
          </w:tcPr>
          <w:p w14:paraId="328BCF70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678" w:type="pct"/>
            <w:shd w:val="clear" w:color="auto" w:fill="DBD9D9" w:themeFill="background2" w:themeFillShade="F2"/>
          </w:tcPr>
          <w:p w14:paraId="38A1D5FA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7" w:type="pct"/>
          </w:tcPr>
          <w:p w14:paraId="339AACF1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6" w:type="pct"/>
            <w:shd w:val="clear" w:color="auto" w:fill="DBD9D9" w:themeFill="background2" w:themeFillShade="F2"/>
          </w:tcPr>
          <w:p w14:paraId="4FE95A37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73" w:type="pct"/>
            <w:hideMark/>
          </w:tcPr>
          <w:p w14:paraId="4636C074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04" w:type="pct"/>
            <w:shd w:val="clear" w:color="auto" w:fill="DBD9D9" w:themeFill="background2" w:themeFillShade="F2"/>
            <w:hideMark/>
          </w:tcPr>
          <w:p w14:paraId="3D81FF21" w14:textId="77777777" w:rsidR="009367EC" w:rsidRPr="00B4531A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</w:p>
        </w:tc>
      </w:tr>
      <w:tr w:rsidR="00A52310" w:rsidRPr="002A6242" w14:paraId="5C180707" w14:textId="77777777" w:rsidTr="00A52310">
        <w:trPr>
          <w:trHeight w:val="330"/>
        </w:trPr>
        <w:tc>
          <w:tcPr>
            <w:tcW w:w="303" w:type="pct"/>
            <w:noWrap/>
            <w:hideMark/>
          </w:tcPr>
          <w:p w14:paraId="16BE135C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204" w:type="pct"/>
            <w:noWrap/>
            <w:hideMark/>
          </w:tcPr>
          <w:p w14:paraId="14F96806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05" w:type="pct"/>
            <w:shd w:val="clear" w:color="auto" w:fill="DBD9D9" w:themeFill="background2" w:themeFillShade="F2"/>
          </w:tcPr>
          <w:p w14:paraId="3F18591D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559" w:type="pct"/>
            <w:hideMark/>
          </w:tcPr>
          <w:p w14:paraId="241F8A73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678" w:type="pct"/>
            <w:shd w:val="clear" w:color="auto" w:fill="DBD9D9" w:themeFill="background2" w:themeFillShade="F2"/>
          </w:tcPr>
          <w:p w14:paraId="690F1A3E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7" w:type="pct"/>
          </w:tcPr>
          <w:p w14:paraId="036EACC5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6" w:type="pct"/>
            <w:shd w:val="clear" w:color="auto" w:fill="DBD9D9" w:themeFill="background2" w:themeFillShade="F2"/>
          </w:tcPr>
          <w:p w14:paraId="47E6B8CA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73" w:type="pct"/>
            <w:noWrap/>
            <w:hideMark/>
          </w:tcPr>
          <w:p w14:paraId="794BF233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04" w:type="pct"/>
            <w:shd w:val="clear" w:color="auto" w:fill="DBD9D9" w:themeFill="background2" w:themeFillShade="F2"/>
            <w:noWrap/>
            <w:hideMark/>
          </w:tcPr>
          <w:p w14:paraId="7197800A" w14:textId="77777777" w:rsidR="009367EC" w:rsidRPr="00B4531A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</w:p>
        </w:tc>
      </w:tr>
      <w:tr w:rsidR="00A52310" w:rsidRPr="002A6242" w14:paraId="2921600C" w14:textId="77777777" w:rsidTr="00A52310">
        <w:trPr>
          <w:trHeight w:val="330"/>
        </w:trPr>
        <w:tc>
          <w:tcPr>
            <w:tcW w:w="303" w:type="pct"/>
            <w:hideMark/>
          </w:tcPr>
          <w:p w14:paraId="20D27A13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204" w:type="pct"/>
            <w:hideMark/>
          </w:tcPr>
          <w:p w14:paraId="45A1FF46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05" w:type="pct"/>
            <w:shd w:val="clear" w:color="auto" w:fill="DBD9D9" w:themeFill="background2" w:themeFillShade="F2"/>
          </w:tcPr>
          <w:p w14:paraId="72CAE822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559" w:type="pct"/>
            <w:hideMark/>
          </w:tcPr>
          <w:p w14:paraId="6D385A08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678" w:type="pct"/>
            <w:shd w:val="clear" w:color="auto" w:fill="DBD9D9" w:themeFill="background2" w:themeFillShade="F2"/>
          </w:tcPr>
          <w:p w14:paraId="25E2E483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7" w:type="pct"/>
          </w:tcPr>
          <w:p w14:paraId="0C6535F5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36" w:type="pct"/>
            <w:shd w:val="clear" w:color="auto" w:fill="DBD9D9" w:themeFill="background2" w:themeFillShade="F2"/>
          </w:tcPr>
          <w:p w14:paraId="21D3AC9B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473" w:type="pct"/>
            <w:hideMark/>
          </w:tcPr>
          <w:p w14:paraId="50917D6A" w14:textId="77777777" w:rsidR="009367EC" w:rsidRPr="00005DDC" w:rsidRDefault="009367EC" w:rsidP="00BE612A">
            <w:pPr>
              <w:pStyle w:val="NoSpacing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04" w:type="pct"/>
            <w:shd w:val="clear" w:color="auto" w:fill="DBD9D9" w:themeFill="background2" w:themeFillShade="F2"/>
            <w:hideMark/>
          </w:tcPr>
          <w:p w14:paraId="788533CE" w14:textId="77777777" w:rsidR="009367EC" w:rsidRPr="00B4531A" w:rsidRDefault="009367EC" w:rsidP="00BE612A">
            <w:pPr>
              <w:pStyle w:val="NoSpacing"/>
              <w:rPr>
                <w:rFonts w:eastAsia="Times New Roman" w:cs="Arial"/>
                <w:b/>
                <w:color w:val="007F8D"/>
                <w:sz w:val="16"/>
                <w:szCs w:val="18"/>
              </w:rPr>
            </w:pPr>
          </w:p>
        </w:tc>
      </w:tr>
    </w:tbl>
    <w:p w14:paraId="006E69BB" w14:textId="77777777" w:rsidR="009367EC" w:rsidRPr="00B4531A" w:rsidRDefault="009367EC" w:rsidP="009367EC">
      <w:pPr>
        <w:pStyle w:val="NormalIndent"/>
        <w:ind w:left="0"/>
        <w:rPr>
          <w:rFonts w:ascii="Arial" w:hAnsi="Arial"/>
          <w:i/>
          <w:sz w:val="18"/>
          <w:lang w:val="en-AU"/>
        </w:rPr>
      </w:pPr>
      <w:r w:rsidRPr="00B4531A">
        <w:rPr>
          <w:rFonts w:ascii="Arial" w:hAnsi="Arial"/>
          <w:i/>
          <w:sz w:val="18"/>
          <w:lang w:val="en-AU"/>
        </w:rPr>
        <w:t>Copy and complete as many additional tables as required.</w:t>
      </w:r>
    </w:p>
    <w:p w14:paraId="26DAD558" w14:textId="77777777" w:rsidR="009367EC" w:rsidRPr="00B4531A" w:rsidRDefault="009367EC" w:rsidP="009367EC">
      <w:pPr>
        <w:pStyle w:val="ListParagraph"/>
        <w:numPr>
          <w:ilvl w:val="0"/>
          <w:numId w:val="45"/>
        </w:numPr>
        <w:spacing w:before="0" w:after="200" w:line="276" w:lineRule="auto"/>
        <w:rPr>
          <w:sz w:val="18"/>
        </w:rPr>
      </w:pPr>
      <w:r w:rsidRPr="00B4531A">
        <w:rPr>
          <w:sz w:val="18"/>
        </w:rPr>
        <w:t>Journal, conference proceedings</w:t>
      </w:r>
      <w:r>
        <w:rPr>
          <w:sz w:val="18"/>
        </w:rPr>
        <w:t>,</w:t>
      </w:r>
      <w:r w:rsidRPr="00B4531A">
        <w:rPr>
          <w:sz w:val="18"/>
        </w:rPr>
        <w:t xml:space="preserve"> etc</w:t>
      </w:r>
      <w:r>
        <w:rPr>
          <w:sz w:val="18"/>
        </w:rPr>
        <w:t>.</w:t>
      </w:r>
    </w:p>
    <w:p w14:paraId="13735EB5" w14:textId="77777777" w:rsidR="00EA57DF" w:rsidRDefault="00EA57DF" w:rsidP="007B01C8">
      <w:pPr>
        <w:sectPr w:rsidR="00EA57DF" w:rsidSect="00A0266D">
          <w:headerReference w:type="default" r:id="rId14"/>
          <w:footerReference w:type="default" r:id="rId15"/>
          <w:pgSz w:w="16838" w:h="11906" w:orient="landscape"/>
          <w:pgMar w:top="1029" w:right="1440" w:bottom="1440" w:left="1440" w:header="567" w:footer="567" w:gutter="0"/>
          <w:cols w:space="708"/>
          <w:docGrid w:linePitch="360"/>
        </w:sectPr>
      </w:pPr>
    </w:p>
    <w:p w14:paraId="78AD4343" w14:textId="77777777" w:rsidR="001D020F" w:rsidRPr="001D020F" w:rsidRDefault="001D020F" w:rsidP="001D020F">
      <w:pPr>
        <w:rPr>
          <w:rFonts w:asciiTheme="majorHAnsi" w:eastAsiaTheme="majorEastAsia" w:hAnsiTheme="majorHAnsi" w:cstheme="majorBidi"/>
          <w:color w:val="00A398"/>
          <w:sz w:val="44"/>
          <w:szCs w:val="26"/>
        </w:rPr>
      </w:pPr>
      <w:r w:rsidRPr="001D020F">
        <w:rPr>
          <w:rFonts w:asciiTheme="majorHAnsi" w:eastAsiaTheme="majorEastAsia" w:hAnsiTheme="majorHAnsi" w:cstheme="majorBidi"/>
          <w:color w:val="00A398"/>
          <w:sz w:val="44"/>
          <w:szCs w:val="26"/>
        </w:rPr>
        <w:lastRenderedPageBreak/>
        <w:t>Professional Equivalence Assessment Form</w:t>
      </w:r>
    </w:p>
    <w:p w14:paraId="29FA66A4" w14:textId="029BE943" w:rsidR="001D020F" w:rsidRPr="00084BAB" w:rsidRDefault="001D020F" w:rsidP="001D020F">
      <w:r w:rsidRPr="00084BAB">
        <w:rPr>
          <w:b/>
          <w:bCs/>
        </w:rPr>
        <w:t>(Faculty Equivalence – AQF n+1 Requirement)</w:t>
      </w:r>
    </w:p>
    <w:p w14:paraId="1CAB8922" w14:textId="7FC67314" w:rsidR="00017540" w:rsidRDefault="001D020F" w:rsidP="001D020F">
      <w:r w:rsidRPr="00084BAB">
        <w:t>Th</w:t>
      </w:r>
      <w:r w:rsidR="0039460A">
        <w:t>e following pages are only r</w:t>
      </w:r>
      <w:r w:rsidR="008B5624">
        <w:t>equired where a faculty member</w:t>
      </w:r>
      <w:r w:rsidR="004961FF">
        <w:t xml:space="preserve"> does not h</w:t>
      </w:r>
      <w:r w:rsidR="00B9234C">
        <w:t xml:space="preserve">old </w:t>
      </w:r>
      <w:r w:rsidR="003A01AB">
        <w:t>a</w:t>
      </w:r>
      <w:r w:rsidR="004F0D9F">
        <w:t xml:space="preserve"> relevant</w:t>
      </w:r>
      <w:r w:rsidR="003A01AB">
        <w:t xml:space="preserve"> qualifica</w:t>
      </w:r>
      <w:r w:rsidR="00F00D21">
        <w:t>tion at least one AQF higher than</w:t>
      </w:r>
      <w:r w:rsidR="00017540">
        <w:t xml:space="preserve"> </w:t>
      </w:r>
      <w:r w:rsidR="00017540" w:rsidRPr="00A53E14">
        <w:rPr>
          <w:i/>
          <w:iCs/>
        </w:rPr>
        <w:t>the course</w:t>
      </w:r>
      <w:r w:rsidR="00017540">
        <w:t xml:space="preserve"> into which </w:t>
      </w:r>
      <w:r w:rsidR="0039460A">
        <w:t xml:space="preserve">they </w:t>
      </w:r>
      <w:r w:rsidR="00017540">
        <w:t>are teaching</w:t>
      </w:r>
      <w:r w:rsidR="005E2EE3">
        <w:t xml:space="preserve">, as required by Eastern’s </w:t>
      </w:r>
      <w:hyperlink r:id="rId16" w:history="1">
        <w:r w:rsidR="005E2EE3" w:rsidRPr="007E755A">
          <w:rPr>
            <w:rStyle w:val="Hyperlink"/>
          </w:rPr>
          <w:t>Faculty Equivalence policy</w:t>
        </w:r>
      </w:hyperlink>
      <w:r w:rsidR="005E2EE3">
        <w:t xml:space="preserve"> and the Higher Education Standards Framework</w:t>
      </w:r>
      <w:r w:rsidR="00017540">
        <w:t>.</w:t>
      </w:r>
    </w:p>
    <w:p w14:paraId="06405A74" w14:textId="7FA21C32" w:rsidR="001D020F" w:rsidRDefault="00017540" w:rsidP="001D020F">
      <w:r>
        <w:t xml:space="preserve">The form </w:t>
      </w:r>
      <w:r w:rsidR="001D020F" w:rsidRPr="00084BAB">
        <w:t xml:space="preserve">supports assessment of whether a faculty member’s </w:t>
      </w:r>
      <w:r w:rsidR="001D020F" w:rsidRPr="00084BAB">
        <w:rPr>
          <w:b/>
          <w:bCs/>
        </w:rPr>
        <w:t>professional, academic, or practice</w:t>
      </w:r>
      <w:r w:rsidR="001D020F" w:rsidRPr="00084BAB">
        <w:rPr>
          <w:b/>
          <w:bCs/>
        </w:rPr>
        <w:noBreakHyphen/>
        <w:t>based experience</w:t>
      </w:r>
      <w:r w:rsidR="001D020F" w:rsidRPr="00084BAB">
        <w:t xml:space="preserve"> is equivalent to the requirement of holding a qualification </w:t>
      </w:r>
      <w:r w:rsidR="001D020F" w:rsidRPr="00084BAB">
        <w:rPr>
          <w:b/>
          <w:bCs/>
        </w:rPr>
        <w:t>one AQF level above</w:t>
      </w:r>
      <w:r w:rsidR="001D020F" w:rsidRPr="00084BAB">
        <w:t xml:space="preserve"> the level being taught</w:t>
      </w:r>
      <w:r w:rsidR="00B03766">
        <w:t xml:space="preserve">. </w:t>
      </w:r>
    </w:p>
    <w:p w14:paraId="76F00A78" w14:textId="77777777" w:rsidR="00A53E14" w:rsidRPr="00084BAB" w:rsidRDefault="00A53E14" w:rsidP="00A53E14">
      <w:r>
        <w:rPr>
          <w:noProof/>
        </w:rPr>
        <w:pict w14:anchorId="6EC6A101">
          <v:rect id="_x0000_i1028" style="width:451.3pt;height:.05pt" o:hralign="center" o:hrstd="t" o:hr="t" fillcolor="#a0a0a0" stroked="f"/>
        </w:pict>
      </w:r>
    </w:p>
    <w:p w14:paraId="71CE8F2F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>Section 1: A</w:t>
      </w:r>
      <w:r>
        <w:rPr>
          <w:b/>
          <w:bCs/>
        </w:rPr>
        <w:t>cademic’s</w:t>
      </w:r>
      <w:r w:rsidRPr="00084BAB">
        <w:rPr>
          <w:b/>
          <w:bCs/>
        </w:rPr>
        <w:t xml:space="preserve"> Details</w:t>
      </w:r>
    </w:p>
    <w:p w14:paraId="1C57E601" w14:textId="77777777" w:rsidR="00A53E14" w:rsidRPr="00084BAB" w:rsidRDefault="00A53E14" w:rsidP="00A53E14">
      <w:pPr>
        <w:numPr>
          <w:ilvl w:val="0"/>
          <w:numId w:val="47"/>
        </w:numPr>
        <w:spacing w:before="0" w:after="160" w:line="259" w:lineRule="auto"/>
      </w:pPr>
      <w:r w:rsidRPr="00084BAB">
        <w:rPr>
          <w:b/>
          <w:bCs/>
        </w:rPr>
        <w:t>Full Name:</w:t>
      </w:r>
      <w:r>
        <w:rPr>
          <w:b/>
          <w:bCs/>
        </w:rPr>
        <w:t xml:space="preserve"> </w:t>
      </w:r>
    </w:p>
    <w:p w14:paraId="731F6570" w14:textId="1B106A42" w:rsidR="00A53E14" w:rsidRPr="00084BAB" w:rsidRDefault="00A53E14" w:rsidP="00A53E14">
      <w:pPr>
        <w:numPr>
          <w:ilvl w:val="0"/>
          <w:numId w:val="47"/>
        </w:numPr>
        <w:spacing w:before="0" w:after="160" w:line="259" w:lineRule="auto"/>
      </w:pPr>
      <w:r w:rsidRPr="00B618F3">
        <w:rPr>
          <w:b/>
          <w:bCs/>
        </w:rPr>
        <w:t>Role:</w:t>
      </w:r>
      <w:r>
        <w:rPr>
          <w:b/>
          <w:bCs/>
        </w:rPr>
        <w:t xml:space="preserve">  </w:t>
      </w:r>
      <w:sdt>
        <w:sdtPr>
          <w:id w:val="-339476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>
        <w:t>Unit Coordinator</w:t>
      </w:r>
      <w:r w:rsidRPr="00084BAB">
        <w:t xml:space="preserve"> </w:t>
      </w:r>
      <w:sdt>
        <w:sdtPr>
          <w:id w:val="1806972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>
        <w:t>Lecturer</w:t>
      </w:r>
      <w:r w:rsidRPr="00084BAB">
        <w:t xml:space="preserve"> </w:t>
      </w:r>
      <w:sdt>
        <w:sdtPr>
          <w:id w:val="92383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065"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>
        <w:t>Tutor</w:t>
      </w:r>
      <w:r w:rsidRPr="00084BAB">
        <w:t xml:space="preserve"> </w:t>
      </w:r>
      <w:sdt>
        <w:sdtPr>
          <w:id w:val="-3689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>
        <w:t>Guest lecturer</w:t>
      </w:r>
    </w:p>
    <w:p w14:paraId="168378EB" w14:textId="77777777" w:rsidR="00A53E14" w:rsidRPr="00084BAB" w:rsidRDefault="00A53E14" w:rsidP="00A53E14">
      <w:pPr>
        <w:numPr>
          <w:ilvl w:val="0"/>
          <w:numId w:val="47"/>
        </w:numPr>
        <w:spacing w:before="0" w:after="160" w:line="259" w:lineRule="auto"/>
      </w:pPr>
      <w:r w:rsidRPr="00084BAB">
        <w:rPr>
          <w:b/>
          <w:bCs/>
        </w:rPr>
        <w:t>Employment Type:</w:t>
      </w:r>
      <w:r w:rsidRPr="00084BAB">
        <w:t xml:space="preserve"> </w:t>
      </w:r>
      <w:sdt>
        <w:sdtPr>
          <w:id w:val="-442614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Full</w:t>
      </w:r>
      <w:r w:rsidRPr="00084BAB">
        <w:noBreakHyphen/>
        <w:t xml:space="preserve">time </w:t>
      </w:r>
      <w:sdt>
        <w:sdtPr>
          <w:id w:val="-624166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Part</w:t>
      </w:r>
      <w:r w:rsidRPr="00084BAB">
        <w:noBreakHyphen/>
        <w:t xml:space="preserve">time </w:t>
      </w:r>
      <w:sdt>
        <w:sdtPr>
          <w:id w:val="46497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Casual </w:t>
      </w:r>
      <w:sdt>
        <w:sdtPr>
          <w:id w:val="1678304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Adjunct</w:t>
      </w:r>
    </w:p>
    <w:p w14:paraId="4CC29355" w14:textId="77777777" w:rsidR="00A53E14" w:rsidRPr="00084BAB" w:rsidRDefault="00A53E14" w:rsidP="00A53E14">
      <w:pPr>
        <w:numPr>
          <w:ilvl w:val="0"/>
          <w:numId w:val="47"/>
        </w:numPr>
        <w:spacing w:before="0" w:after="160" w:line="259" w:lineRule="auto"/>
      </w:pPr>
      <w:r w:rsidRPr="00084BAB">
        <w:rPr>
          <w:b/>
          <w:bCs/>
        </w:rPr>
        <w:t>School / Faculty:</w:t>
      </w:r>
      <w:r>
        <w:rPr>
          <w:b/>
          <w:bCs/>
        </w:rPr>
        <w:t xml:space="preserve"> </w:t>
      </w:r>
    </w:p>
    <w:p w14:paraId="5F9AF40D" w14:textId="77777777" w:rsidR="00A53E14" w:rsidRPr="00084BAB" w:rsidRDefault="00A53E14" w:rsidP="00A53E14">
      <w:pPr>
        <w:numPr>
          <w:ilvl w:val="0"/>
          <w:numId w:val="47"/>
        </w:numPr>
        <w:spacing w:before="0" w:after="160" w:line="259" w:lineRule="auto"/>
      </w:pPr>
      <w:r w:rsidRPr="00084BAB">
        <w:rPr>
          <w:b/>
          <w:bCs/>
        </w:rPr>
        <w:t>Unit(s) / Course(s) to be Taught:</w:t>
      </w:r>
      <w:r>
        <w:rPr>
          <w:b/>
          <w:bCs/>
        </w:rPr>
        <w:t xml:space="preserve"> </w:t>
      </w:r>
    </w:p>
    <w:p w14:paraId="56917E33" w14:textId="35E228B0" w:rsidR="00A53E14" w:rsidRPr="00084BAB" w:rsidRDefault="00A53E14" w:rsidP="00A53E14">
      <w:pPr>
        <w:numPr>
          <w:ilvl w:val="0"/>
          <w:numId w:val="47"/>
        </w:numPr>
        <w:spacing w:before="0" w:after="160" w:line="259" w:lineRule="auto"/>
      </w:pPr>
      <w:r w:rsidRPr="00084BAB">
        <w:rPr>
          <w:b/>
          <w:bCs/>
        </w:rPr>
        <w:t>AQF Level of Unit(s):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084BAB">
        <w:rPr>
          <w:b/>
          <w:bCs/>
        </w:rPr>
        <w:t xml:space="preserve">AQF Level of </w:t>
      </w:r>
      <w:r>
        <w:rPr>
          <w:b/>
          <w:bCs/>
        </w:rPr>
        <w:t>Course</w:t>
      </w:r>
      <w:r w:rsidRPr="00084BAB">
        <w:rPr>
          <w:b/>
          <w:bCs/>
        </w:rPr>
        <w:t>(s):</w:t>
      </w:r>
      <w:r>
        <w:rPr>
          <w:b/>
          <w:bCs/>
        </w:rPr>
        <w:t xml:space="preserve"> </w:t>
      </w:r>
    </w:p>
    <w:p w14:paraId="26A33E73" w14:textId="77777777" w:rsidR="00A53E14" w:rsidRPr="00084BAB" w:rsidRDefault="00A53E14" w:rsidP="00A53E14">
      <w:pPr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Date of application: </w:t>
      </w:r>
    </w:p>
    <w:p w14:paraId="5F9F8609" w14:textId="77777777" w:rsidR="00A53E14" w:rsidRPr="00084BAB" w:rsidRDefault="00A53E14" w:rsidP="00A53E14">
      <w:r>
        <w:rPr>
          <w:noProof/>
        </w:rPr>
        <w:pict w14:anchorId="551B8392">
          <v:rect id="_x0000_i1029" style="width:451.3pt;height:.05pt" o:hralign="center" o:hrstd="t" o:hr="t" fillcolor="#a0a0a0" stroked="f"/>
        </w:pict>
      </w:r>
    </w:p>
    <w:p w14:paraId="05E5F352" w14:textId="31316F8D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>Section 2: Qualification Profile</w:t>
      </w:r>
      <w:r>
        <w:rPr>
          <w:b/>
          <w:bCs/>
        </w:rPr>
        <w:t xml:space="preserve"> </w:t>
      </w:r>
    </w:p>
    <w:p w14:paraId="54FE6E7F" w14:textId="6F6A7C24" w:rsidR="00F27826" w:rsidRDefault="00A53E14" w:rsidP="00A53E14">
      <w:pPr>
        <w:rPr>
          <w:b/>
          <w:bCs/>
        </w:rPr>
      </w:pPr>
      <w:r w:rsidRPr="00084BAB">
        <w:rPr>
          <w:b/>
          <w:bCs/>
        </w:rPr>
        <w:t>2.1 Formal Academic Qualifications</w:t>
      </w:r>
      <w:r w:rsidR="00B0668C">
        <w:rPr>
          <w:b/>
          <w:bCs/>
        </w:rPr>
        <w:t>– provided in CV section above</w:t>
      </w:r>
      <w:r w:rsidR="00B0668C">
        <w:rPr>
          <w:b/>
          <w:bCs/>
        </w:rPr>
        <w:t xml:space="preserve">, but please </w:t>
      </w:r>
      <w:r w:rsidR="00F27826">
        <w:rPr>
          <w:b/>
          <w:bCs/>
        </w:rPr>
        <w:t xml:space="preserve">bold all </w:t>
      </w:r>
      <w:r w:rsidR="00F27826">
        <w:rPr>
          <w:b/>
          <w:bCs/>
          <w:i/>
          <w:iCs/>
        </w:rPr>
        <w:t xml:space="preserve">relevant qualifications </w:t>
      </w:r>
      <w:r w:rsidR="00F27826">
        <w:rPr>
          <w:b/>
          <w:bCs/>
        </w:rPr>
        <w:t xml:space="preserve">to this </w:t>
      </w:r>
      <w:r w:rsidR="0049774C">
        <w:rPr>
          <w:b/>
          <w:bCs/>
        </w:rPr>
        <w:t>P</w:t>
      </w:r>
      <w:r w:rsidR="006A6C88">
        <w:rPr>
          <w:b/>
          <w:bCs/>
        </w:rPr>
        <w:t xml:space="preserve">rofessional </w:t>
      </w:r>
      <w:r w:rsidR="0049774C">
        <w:rPr>
          <w:b/>
          <w:bCs/>
        </w:rPr>
        <w:t>E</w:t>
      </w:r>
      <w:r w:rsidR="006A6C88">
        <w:rPr>
          <w:b/>
          <w:bCs/>
        </w:rPr>
        <w:t>q</w:t>
      </w:r>
      <w:r w:rsidR="0049774C">
        <w:rPr>
          <w:b/>
          <w:bCs/>
        </w:rPr>
        <w:t>uivalence Assessment</w:t>
      </w:r>
      <w:r w:rsidR="00F27826">
        <w:rPr>
          <w:b/>
          <w:bCs/>
        </w:rPr>
        <w:t>.</w:t>
      </w:r>
    </w:p>
    <w:p w14:paraId="5ACAEBFA" w14:textId="77777777" w:rsidR="00A53E14" w:rsidRPr="00084BAB" w:rsidRDefault="00A53E14" w:rsidP="00A53E14">
      <w:r>
        <w:rPr>
          <w:noProof/>
        </w:rPr>
        <w:pict w14:anchorId="1B935A93">
          <v:rect id="_x0000_i1059" style="width:451.3pt;height:.05pt" o:hralign="center" o:hrstd="t" o:hr="t" fillcolor="#a0a0a0" stroked="f"/>
        </w:pict>
      </w:r>
    </w:p>
    <w:p w14:paraId="35CBC7A3" w14:textId="77777777" w:rsidR="00A53E14" w:rsidRPr="00084BAB" w:rsidRDefault="00A53E14" w:rsidP="00A53E14">
      <w:pPr>
        <w:keepNext/>
        <w:rPr>
          <w:b/>
          <w:bCs/>
        </w:rPr>
      </w:pPr>
      <w:r w:rsidRPr="00084BAB">
        <w:rPr>
          <w:b/>
          <w:bCs/>
        </w:rPr>
        <w:t>2.2 Basis for Professional Equivalence Claim</w:t>
      </w:r>
    </w:p>
    <w:p w14:paraId="65B68EAE" w14:textId="77777777" w:rsidR="00A53E14" w:rsidRPr="00084BAB" w:rsidRDefault="00A53E14" w:rsidP="00A53E14">
      <w:sdt>
        <w:sdtPr>
          <w:id w:val="664058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Equivalent </w:t>
      </w:r>
      <w:r w:rsidRPr="00084BAB">
        <w:rPr>
          <w:b/>
          <w:bCs/>
        </w:rPr>
        <w:t>professional experience</w:t>
      </w:r>
      <w:r w:rsidRPr="00084BAB">
        <w:br/>
      </w:r>
      <w:sdt>
        <w:sdtPr>
          <w:id w:val="1884977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Equivalent </w:t>
      </w:r>
      <w:r w:rsidRPr="00084BAB">
        <w:rPr>
          <w:b/>
          <w:bCs/>
        </w:rPr>
        <w:t>practice</w:t>
      </w:r>
      <w:r w:rsidRPr="00084BAB">
        <w:rPr>
          <w:b/>
          <w:bCs/>
        </w:rPr>
        <w:noBreakHyphen/>
        <w:t>based experience</w:t>
      </w:r>
      <w:r w:rsidRPr="00084BAB">
        <w:br/>
      </w:r>
      <w:sdt>
        <w:sdtPr>
          <w:id w:val="143558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Combination of qualifications and experience</w:t>
      </w:r>
    </w:p>
    <w:p w14:paraId="278C9A94" w14:textId="6C2EA730" w:rsidR="00A53E14" w:rsidRPr="00084BAB" w:rsidRDefault="00A53E14" w:rsidP="00A53E14">
      <w:r w:rsidRPr="00084BAB">
        <w:t>Professional e</w:t>
      </w:r>
      <w:r w:rsidR="00425E1C">
        <w:t xml:space="preserve">quivalence </w:t>
      </w:r>
      <w:r w:rsidRPr="00084BAB">
        <w:t xml:space="preserve">may only be used to establish equivalence </w:t>
      </w:r>
      <w:r w:rsidRPr="00084BAB">
        <w:rPr>
          <w:b/>
          <w:bCs/>
        </w:rPr>
        <w:t>for one AQF level</w:t>
      </w:r>
      <w:r w:rsidRPr="00084BAB">
        <w:t xml:space="preserve">. </w:t>
      </w:r>
    </w:p>
    <w:p w14:paraId="5812F2C9" w14:textId="77777777" w:rsidR="00A53E14" w:rsidRPr="00084BAB" w:rsidRDefault="00A53E14" w:rsidP="00A53E14">
      <w:r>
        <w:rPr>
          <w:noProof/>
        </w:rPr>
        <w:pict w14:anchorId="7F066768">
          <v:rect id="_x0000_i1031" style="width:451.3pt;height:.05pt" o:hralign="center" o:hrstd="t" o:hr="t" fillcolor="#a0a0a0" stroked="f"/>
        </w:pict>
      </w:r>
    </w:p>
    <w:p w14:paraId="69F8ECBF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>Section 3: Professional &amp; Practice</w:t>
      </w:r>
      <w:r w:rsidRPr="00084BAB">
        <w:rPr>
          <w:b/>
          <w:bCs/>
        </w:rPr>
        <w:noBreakHyphen/>
        <w:t>Based Experience</w:t>
      </w:r>
    </w:p>
    <w:p w14:paraId="0D9F5287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>3.1 Summary Statement (</w:t>
      </w:r>
      <w:r>
        <w:rPr>
          <w:b/>
          <w:bCs/>
        </w:rPr>
        <w:t>by the Academic</w:t>
      </w:r>
      <w:r w:rsidRPr="00084BAB">
        <w:rPr>
          <w:b/>
          <w:bCs/>
        </w:rPr>
        <w:t>)</w:t>
      </w:r>
    </w:p>
    <w:p w14:paraId="342DB12D" w14:textId="77777777" w:rsidR="00A53E14" w:rsidRDefault="00A53E14" w:rsidP="00A53E14">
      <w:r w:rsidRPr="00084BAB">
        <w:t xml:space="preserve">Provide a concise statement explaining how your experience is equivalent to AQF n+1 in the </w:t>
      </w:r>
      <w:r w:rsidRPr="00084BAB">
        <w:rPr>
          <w:b/>
          <w:bCs/>
        </w:rPr>
        <w:t>discipline area of the unit(s)</w:t>
      </w:r>
      <w:r w:rsidRPr="00084BAB">
        <w:t xml:space="preserve"> (max 500 words).</w:t>
      </w:r>
    </w:p>
    <w:p w14:paraId="57F2E4A9" w14:textId="77777777" w:rsidR="00A53E14" w:rsidRPr="00084BAB" w:rsidRDefault="00A53E14" w:rsidP="00A53E14">
      <w:sdt>
        <w:sdtPr>
          <w:id w:val="-1951312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>
        <w:t>Concise statement attached</w:t>
      </w:r>
    </w:p>
    <w:p w14:paraId="1C3B1504" w14:textId="77777777" w:rsidR="00A53E14" w:rsidRPr="00084BAB" w:rsidRDefault="00A53E14" w:rsidP="00A53E14">
      <w:r>
        <w:rPr>
          <w:noProof/>
        </w:rPr>
        <w:pict w14:anchorId="33B9EEDA">
          <v:rect id="_x0000_i1032" style="width:451.3pt;height:.05pt" o:hralign="center" o:hrstd="t" o:hr="t" fillcolor="#a0a0a0" stroked="f"/>
        </w:pict>
      </w:r>
    </w:p>
    <w:p w14:paraId="21A20A54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>3.2 Experience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1447"/>
        <w:gridCol w:w="1517"/>
        <w:gridCol w:w="995"/>
        <w:gridCol w:w="1712"/>
        <w:gridCol w:w="1734"/>
      </w:tblGrid>
      <w:tr w:rsidR="00A53E14" w:rsidRPr="00084BAB" w14:paraId="7F96A111" w14:textId="77777777" w:rsidTr="00EE6D13">
        <w:trPr>
          <w:tblHeader/>
          <w:tblCellSpacing w:w="15" w:type="dxa"/>
        </w:trPr>
        <w:tc>
          <w:tcPr>
            <w:tcW w:w="16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073041E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lastRenderedPageBreak/>
              <w:t>Role / Position</w:t>
            </w:r>
          </w:p>
        </w:tc>
        <w:tc>
          <w:tcPr>
            <w:tcW w:w="134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771D74E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>Organisation</w:t>
            </w:r>
          </w:p>
        </w:tc>
        <w:tc>
          <w:tcPr>
            <w:tcW w:w="1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55D8E19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>Discipline Relevance</w:t>
            </w:r>
          </w:p>
        </w:tc>
        <w:tc>
          <w:tcPr>
            <w:tcW w:w="9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12128DB" w14:textId="77777777" w:rsidR="00A53E14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 xml:space="preserve">Duration </w:t>
            </w:r>
          </w:p>
          <w:p w14:paraId="40290FE2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>(Years)</w:t>
            </w:r>
          </w:p>
        </w:tc>
        <w:tc>
          <w:tcPr>
            <w:tcW w:w="16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2531F08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>Seniority / Scope</w:t>
            </w:r>
          </w:p>
        </w:tc>
        <w:tc>
          <w:tcPr>
            <w:tcW w:w="168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49DA25C9" w14:textId="77777777" w:rsidR="00A53E14" w:rsidRDefault="00A53E14" w:rsidP="00EE6D13">
            <w:pPr>
              <w:rPr>
                <w:b/>
                <w:bCs/>
              </w:rPr>
            </w:pPr>
            <w:r>
              <w:rPr>
                <w:b/>
                <w:bCs/>
              </w:rPr>
              <w:t>Supporting</w:t>
            </w:r>
          </w:p>
          <w:p w14:paraId="50E86C7C" w14:textId="77777777" w:rsidR="00A53E14" w:rsidRPr="00084BAB" w:rsidRDefault="00A53E14" w:rsidP="00EE6D13">
            <w:pPr>
              <w:rPr>
                <w:b/>
                <w:bCs/>
              </w:rPr>
            </w:pPr>
            <w:r>
              <w:rPr>
                <w:b/>
                <w:bCs/>
              </w:rPr>
              <w:t>Evidence</w:t>
            </w:r>
          </w:p>
        </w:tc>
      </w:tr>
      <w:tr w:rsidR="00A53E14" w:rsidRPr="00084BAB" w14:paraId="7BE90501" w14:textId="77777777" w:rsidTr="00EE6D13">
        <w:trPr>
          <w:tblHeader/>
          <w:tblCellSpacing w:w="15" w:type="dxa"/>
        </w:trPr>
        <w:tc>
          <w:tcPr>
            <w:tcW w:w="16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0AE0914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34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F9F2081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6AEBF57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9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8EF5B94" w14:textId="77777777" w:rsidR="00A53E14" w:rsidRPr="005D286A" w:rsidRDefault="00A53E14" w:rsidP="00EE6D13">
            <w:pPr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198F09D" w14:textId="77777777" w:rsidR="00A53E14" w:rsidRPr="005D286A" w:rsidRDefault="00A53E14" w:rsidP="00EE6D13"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4353AB8C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</w:tr>
      <w:tr w:rsidR="00A53E14" w:rsidRPr="00084BAB" w14:paraId="5D921E1F" w14:textId="77777777" w:rsidTr="00EE6D13">
        <w:trPr>
          <w:tblHeader/>
          <w:tblCellSpacing w:w="15" w:type="dxa"/>
        </w:trPr>
        <w:tc>
          <w:tcPr>
            <w:tcW w:w="16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571EDD3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34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EBD983B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A8614CD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9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4D908F8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539B563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61F05FA5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</w:tr>
      <w:tr w:rsidR="00A53E14" w:rsidRPr="00084BAB" w14:paraId="43F3F647" w14:textId="77777777" w:rsidTr="00EE6D13">
        <w:trPr>
          <w:tblHeader/>
          <w:tblCellSpacing w:w="15" w:type="dxa"/>
        </w:trPr>
        <w:tc>
          <w:tcPr>
            <w:tcW w:w="16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99A7BA7" w14:textId="77777777" w:rsidR="00A53E14" w:rsidRDefault="00A53E14" w:rsidP="00EE6D13">
            <w:pPr>
              <w:rPr>
                <w:b/>
                <w:bCs/>
              </w:rPr>
            </w:pPr>
          </w:p>
        </w:tc>
        <w:tc>
          <w:tcPr>
            <w:tcW w:w="134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686A131" w14:textId="77777777" w:rsidR="00A53E14" w:rsidRDefault="00A53E14" w:rsidP="00EE6D13">
            <w:pPr>
              <w:rPr>
                <w:b/>
                <w:bCs/>
              </w:rPr>
            </w:pPr>
          </w:p>
        </w:tc>
        <w:tc>
          <w:tcPr>
            <w:tcW w:w="1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5E2A161" w14:textId="77777777" w:rsidR="00A53E14" w:rsidRDefault="00A53E14" w:rsidP="00EE6D13">
            <w:pPr>
              <w:rPr>
                <w:b/>
                <w:bCs/>
              </w:rPr>
            </w:pPr>
          </w:p>
        </w:tc>
        <w:tc>
          <w:tcPr>
            <w:tcW w:w="9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255D224" w14:textId="77777777" w:rsidR="00A53E14" w:rsidRDefault="00A53E14" w:rsidP="00EE6D13">
            <w:pPr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16B88FE" w14:textId="77777777" w:rsidR="00A53E14" w:rsidRDefault="00A53E14" w:rsidP="00EE6D13"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557350EA" w14:textId="77777777" w:rsidR="00A53E14" w:rsidRDefault="00A53E14" w:rsidP="00EE6D13">
            <w:pPr>
              <w:rPr>
                <w:b/>
                <w:bCs/>
              </w:rPr>
            </w:pPr>
          </w:p>
        </w:tc>
      </w:tr>
      <w:tr w:rsidR="00A53E14" w:rsidRPr="00084BAB" w14:paraId="01551355" w14:textId="77777777" w:rsidTr="00EE6D13">
        <w:trPr>
          <w:tblHeader/>
          <w:tblCellSpacing w:w="15" w:type="dxa"/>
        </w:trPr>
        <w:tc>
          <w:tcPr>
            <w:tcW w:w="16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13BD066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34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EB67AEB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4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9968D78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9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FBE22F6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C50268F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39E42B12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</w:tr>
    </w:tbl>
    <w:p w14:paraId="37D3436D" w14:textId="77777777" w:rsidR="00A53E14" w:rsidRPr="00084BAB" w:rsidRDefault="00A53E14" w:rsidP="00A53E14">
      <w:r w:rsidRPr="00084BAB">
        <w:t xml:space="preserve">Experience must demonstrate </w:t>
      </w:r>
      <w:r w:rsidRPr="00084BAB">
        <w:rPr>
          <w:b/>
          <w:bCs/>
        </w:rPr>
        <w:t>depth, seniority, and relevance</w:t>
      </w:r>
      <w:r w:rsidRPr="00084BAB">
        <w:t xml:space="preserve"> to the field of education being taught. </w:t>
      </w:r>
    </w:p>
    <w:p w14:paraId="3ECE7222" w14:textId="77777777" w:rsidR="00A53E14" w:rsidRPr="00084BAB" w:rsidRDefault="00A53E14" w:rsidP="00A53E14">
      <w:r>
        <w:rPr>
          <w:noProof/>
        </w:rPr>
        <w:pict w14:anchorId="7F0CF496">
          <v:rect id="_x0000_i1033" style="width:451.3pt;height:.05pt" o:hralign="center" o:hrstd="t" o:hr="t" fillcolor="#a0a0a0" stroked="f"/>
        </w:pict>
      </w:r>
    </w:p>
    <w:p w14:paraId="10FD56E0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>Section 4: Teaching &amp; Curriculum Experience</w:t>
      </w:r>
    </w:p>
    <w:p w14:paraId="61FA7EA7" w14:textId="77777777" w:rsidR="00A53E14" w:rsidRPr="00084BAB" w:rsidRDefault="00A53E14" w:rsidP="00A53E14">
      <w:r w:rsidRPr="00084BAB">
        <w:t>Indicate relevant experience (tick all that apply):</w:t>
      </w:r>
    </w:p>
    <w:p w14:paraId="61D9BE1C" w14:textId="77777777" w:rsidR="00A53E14" w:rsidRPr="00084BAB" w:rsidRDefault="00A53E14" w:rsidP="00A53E14">
      <w:sdt>
        <w:sdtPr>
          <w:id w:val="-447779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Unit coordination</w:t>
      </w:r>
      <w:r w:rsidRPr="00084BAB">
        <w:br/>
      </w:r>
      <w:sdt>
        <w:sdtPr>
          <w:id w:val="-409699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Curriculum / assessment design</w:t>
      </w:r>
      <w:r w:rsidRPr="00084BAB">
        <w:br/>
      </w:r>
      <w:sdt>
        <w:sdtPr>
          <w:id w:val="499546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Teaching at equivalent or higher AQF level</w:t>
      </w:r>
      <w:r w:rsidRPr="00084BAB">
        <w:br/>
      </w:r>
      <w:sdt>
        <w:sdtPr>
          <w:id w:val="2111697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Assessment and moderation</w:t>
      </w:r>
      <w:r w:rsidRPr="00084BAB">
        <w:br/>
      </w:r>
      <w:sdt>
        <w:sdtPr>
          <w:id w:val="1076403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Supervision / mentoring of students or professionals</w:t>
      </w:r>
    </w:p>
    <w:p w14:paraId="795F1228" w14:textId="77777777" w:rsidR="00A53E14" w:rsidRDefault="00A53E14" w:rsidP="00A53E14">
      <w:pPr>
        <w:rPr>
          <w:b/>
          <w:bCs/>
        </w:rPr>
      </w:pPr>
    </w:p>
    <w:p w14:paraId="4F488E81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>Details / Evidence:</w:t>
      </w:r>
    </w:p>
    <w:p w14:paraId="2D8FBC03" w14:textId="77777777" w:rsidR="00A53E14" w:rsidRDefault="00A53E14" w:rsidP="00A53E14">
      <w:r w:rsidRPr="00084BAB">
        <w:t>(Include unit names, AQF levels, institutions, and years.)</w:t>
      </w:r>
    </w:p>
    <w:tbl>
      <w:tblPr>
        <w:tblW w:w="92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1392"/>
        <w:gridCol w:w="3540"/>
        <w:gridCol w:w="632"/>
        <w:gridCol w:w="995"/>
        <w:gridCol w:w="1295"/>
      </w:tblGrid>
      <w:tr w:rsidR="00A53E14" w:rsidRPr="00084BAB" w14:paraId="17A0A9C7" w14:textId="77777777" w:rsidTr="00EE6D13">
        <w:trPr>
          <w:tblHeader/>
          <w:tblCellSpacing w:w="15" w:type="dxa"/>
        </w:trPr>
        <w:tc>
          <w:tcPr>
            <w:tcW w:w="1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E2C8E10" w14:textId="77777777" w:rsidR="00A53E14" w:rsidRPr="00084BAB" w:rsidRDefault="00A53E14" w:rsidP="00EE6D13">
            <w:pPr>
              <w:rPr>
                <w:b/>
                <w:bCs/>
              </w:rPr>
            </w:pPr>
            <w:r>
              <w:rPr>
                <w:b/>
                <w:bCs/>
              </w:rPr>
              <w:t>Unit/Course name(s)</w:t>
            </w:r>
          </w:p>
        </w:tc>
        <w:tc>
          <w:tcPr>
            <w:tcW w:w="13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E52E6E3" w14:textId="77777777" w:rsidR="00A53E14" w:rsidRPr="00084BAB" w:rsidRDefault="00A53E14" w:rsidP="00EE6D13">
            <w:pPr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</w:p>
        </w:tc>
        <w:tc>
          <w:tcPr>
            <w:tcW w:w="351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D705BAC" w14:textId="77777777" w:rsidR="00A53E14" w:rsidRPr="00084BAB" w:rsidRDefault="00A53E14" w:rsidP="00EE6D13">
            <w:pPr>
              <w:rPr>
                <w:b/>
                <w:bCs/>
              </w:rPr>
            </w:pPr>
            <w:r>
              <w:rPr>
                <w:b/>
                <w:bCs/>
              </w:rPr>
              <w:t>Relevant experience</w:t>
            </w:r>
          </w:p>
        </w:tc>
        <w:tc>
          <w:tcPr>
            <w:tcW w:w="6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A799AB7" w14:textId="77777777" w:rsidR="00A53E14" w:rsidRPr="00084BAB" w:rsidRDefault="00A53E14" w:rsidP="00EE6D13">
            <w:pPr>
              <w:rPr>
                <w:b/>
                <w:bCs/>
              </w:rPr>
            </w:pPr>
            <w:r>
              <w:rPr>
                <w:b/>
                <w:bCs/>
              </w:rPr>
              <w:t>AQF level</w:t>
            </w:r>
          </w:p>
        </w:tc>
        <w:tc>
          <w:tcPr>
            <w:tcW w:w="9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315864" w14:textId="77777777" w:rsidR="00A53E14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 xml:space="preserve">Duration </w:t>
            </w:r>
          </w:p>
          <w:p w14:paraId="4E18BC2F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>(Years)</w:t>
            </w:r>
          </w:p>
        </w:tc>
        <w:tc>
          <w:tcPr>
            <w:tcW w:w="1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25F83855" w14:textId="77777777" w:rsidR="00A53E14" w:rsidRDefault="00A53E14" w:rsidP="00EE6D13">
            <w:pPr>
              <w:rPr>
                <w:b/>
                <w:bCs/>
              </w:rPr>
            </w:pPr>
            <w:r>
              <w:rPr>
                <w:b/>
                <w:bCs/>
              </w:rPr>
              <w:t>Supporting</w:t>
            </w:r>
          </w:p>
          <w:p w14:paraId="3E95E5E0" w14:textId="77777777" w:rsidR="00A53E14" w:rsidRPr="00084BAB" w:rsidRDefault="00A53E14" w:rsidP="00EE6D13">
            <w:pPr>
              <w:rPr>
                <w:b/>
                <w:bCs/>
              </w:rPr>
            </w:pPr>
            <w:r>
              <w:rPr>
                <w:b/>
                <w:bCs/>
              </w:rPr>
              <w:t>Evidence</w:t>
            </w:r>
          </w:p>
        </w:tc>
      </w:tr>
      <w:tr w:rsidR="00A53E14" w:rsidRPr="00084BAB" w14:paraId="56E73A00" w14:textId="77777777" w:rsidTr="00EE6D13">
        <w:trPr>
          <w:tblHeader/>
          <w:tblCellSpacing w:w="15" w:type="dxa"/>
        </w:trPr>
        <w:tc>
          <w:tcPr>
            <w:tcW w:w="1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99E043F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E15AD45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351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0A4F55F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6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3663E64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9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47445FE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7BADD592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</w:tr>
      <w:tr w:rsidR="00A53E14" w:rsidRPr="00084BAB" w14:paraId="1FB510FA" w14:textId="77777777" w:rsidTr="00EE6D13">
        <w:trPr>
          <w:tblHeader/>
          <w:tblCellSpacing w:w="15" w:type="dxa"/>
        </w:trPr>
        <w:tc>
          <w:tcPr>
            <w:tcW w:w="1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FA8E47E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D52B574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351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907EA66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6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FB81AED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9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4EDE810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45EC924B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</w:tr>
      <w:tr w:rsidR="00A53E14" w:rsidRPr="00084BAB" w14:paraId="4AA654C4" w14:textId="77777777" w:rsidTr="00EE6D13">
        <w:trPr>
          <w:tblHeader/>
          <w:tblCellSpacing w:w="15" w:type="dxa"/>
        </w:trPr>
        <w:tc>
          <w:tcPr>
            <w:tcW w:w="1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0591679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4BFD6A7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351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7E9AB56F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6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02F59CA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9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394549B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  <w:tc>
          <w:tcPr>
            <w:tcW w:w="1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6C7E76F4" w14:textId="77777777" w:rsidR="00A53E14" w:rsidRPr="00084BAB" w:rsidRDefault="00A53E14" w:rsidP="00EE6D13">
            <w:pPr>
              <w:rPr>
                <w:b/>
                <w:bCs/>
              </w:rPr>
            </w:pPr>
          </w:p>
        </w:tc>
      </w:tr>
    </w:tbl>
    <w:p w14:paraId="6A0ED338" w14:textId="77777777" w:rsidR="00A53E14" w:rsidRPr="00084BAB" w:rsidRDefault="00A53E14" w:rsidP="00A53E14"/>
    <w:p w14:paraId="55C9FA63" w14:textId="77777777" w:rsidR="00A53E14" w:rsidRPr="00084BAB" w:rsidRDefault="00A53E14" w:rsidP="00A53E14">
      <w:r>
        <w:rPr>
          <w:noProof/>
        </w:rPr>
        <w:pict w14:anchorId="2F102511">
          <v:rect id="_x0000_i1034" style="width:451.3pt;height:.05pt" o:hralign="center" o:hrstd="t" o:hr="t" fillcolor="#a0a0a0" stroked="f"/>
        </w:pict>
      </w:r>
    </w:p>
    <w:p w14:paraId="40978926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>Section 5: Currency of Knowledge &amp; Professional Standing</w:t>
      </w:r>
    </w:p>
    <w:p w14:paraId="107540D6" w14:textId="77777777" w:rsidR="00A53E14" w:rsidRPr="00084BAB" w:rsidRDefault="00A53E14" w:rsidP="00A53E14">
      <w:r w:rsidRPr="00084BAB">
        <w:t xml:space="preserve">Provide evidence demonstrating </w:t>
      </w:r>
      <w:r w:rsidRPr="00084BAB">
        <w:rPr>
          <w:b/>
          <w:bCs/>
        </w:rPr>
        <w:t>current engagement</w:t>
      </w:r>
      <w:r w:rsidRPr="00084BAB">
        <w:t xml:space="preserve"> in the discipline </w:t>
      </w:r>
      <w:r>
        <w:t xml:space="preserve">in the </w:t>
      </w:r>
      <w:r w:rsidRPr="00084BAB">
        <w:t>last 5 years</w:t>
      </w:r>
      <w:r>
        <w:t>.</w:t>
      </w:r>
    </w:p>
    <w:p w14:paraId="7D4516E6" w14:textId="77777777" w:rsidR="00A53E14" w:rsidRPr="00084BAB" w:rsidRDefault="00A53E14" w:rsidP="00A53E14">
      <w:sdt>
        <w:sdtPr>
          <w:id w:val="-139219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Industry practice</w:t>
      </w:r>
      <w:r w:rsidRPr="00084BAB">
        <w:br/>
      </w:r>
      <w:sdt>
        <w:sdtPr>
          <w:id w:val="-1411000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Scholarly activity / publications</w:t>
      </w:r>
      <w:r w:rsidRPr="00084BAB">
        <w:br/>
      </w:r>
      <w:sdt>
        <w:sdtPr>
          <w:id w:val="1825544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Professional development</w:t>
      </w:r>
      <w:r w:rsidRPr="00084BAB">
        <w:br/>
      </w:r>
      <w:sdt>
        <w:sdtPr>
          <w:id w:val="-443923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Professional accreditation / registration</w:t>
      </w:r>
      <w:r w:rsidRPr="00084BAB">
        <w:br/>
      </w:r>
      <w:sdt>
        <w:sdtPr>
          <w:id w:val="-1613428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Industry leadership or consultancy</w:t>
      </w:r>
    </w:p>
    <w:p w14:paraId="5E8C687E" w14:textId="77777777" w:rsidR="00A53E14" w:rsidRDefault="00A53E14" w:rsidP="00A53E14">
      <w:pPr>
        <w:rPr>
          <w:b/>
          <w:bCs/>
        </w:rPr>
      </w:pPr>
      <w:r w:rsidRPr="00084BAB">
        <w:rPr>
          <w:b/>
          <w:bCs/>
        </w:rPr>
        <w:lastRenderedPageBreak/>
        <w:t>Supporting Details:</w:t>
      </w:r>
    </w:p>
    <w:p w14:paraId="4B919C30" w14:textId="77777777" w:rsidR="00A53E14" w:rsidRDefault="00A53E14" w:rsidP="00A53E14">
      <w:pPr>
        <w:rPr>
          <w:b/>
          <w:bCs/>
        </w:rPr>
      </w:pPr>
      <w:r>
        <w:rPr>
          <w:b/>
          <w:bCs/>
        </w:rPr>
        <w:t>Industry Practice</w:t>
      </w:r>
    </w:p>
    <w:p w14:paraId="2C21C54A" w14:textId="77777777" w:rsidR="00A53E14" w:rsidRPr="00FA63E8" w:rsidRDefault="00A53E14" w:rsidP="00A53E14">
      <w:pPr>
        <w:pStyle w:val="ListParagraph"/>
        <w:numPr>
          <w:ilvl w:val="0"/>
          <w:numId w:val="50"/>
        </w:numPr>
        <w:spacing w:before="0" w:line="259" w:lineRule="auto"/>
        <w:rPr>
          <w:b/>
          <w:bCs/>
        </w:rPr>
      </w:pPr>
    </w:p>
    <w:p w14:paraId="269A7848" w14:textId="77777777" w:rsidR="00A53E14" w:rsidRPr="004230E3" w:rsidRDefault="00A53E14" w:rsidP="00A53E14">
      <w:pPr>
        <w:rPr>
          <w:b/>
          <w:bCs/>
        </w:rPr>
      </w:pPr>
      <w:r w:rsidRPr="004230E3">
        <w:rPr>
          <w:b/>
          <w:bCs/>
        </w:rPr>
        <w:t>Scholarly Activity</w:t>
      </w:r>
    </w:p>
    <w:p w14:paraId="0F05382D" w14:textId="77777777" w:rsidR="00A53E14" w:rsidRPr="00FA63E8" w:rsidRDefault="00A53E14" w:rsidP="00A53E14">
      <w:pPr>
        <w:pStyle w:val="ListParagraph"/>
        <w:numPr>
          <w:ilvl w:val="0"/>
          <w:numId w:val="49"/>
        </w:numPr>
        <w:spacing w:before="0" w:line="259" w:lineRule="auto"/>
        <w:rPr>
          <w:bCs/>
        </w:rPr>
      </w:pPr>
    </w:p>
    <w:p w14:paraId="5648DDE7" w14:textId="69397063" w:rsidR="00A53E14" w:rsidRPr="00084BAB" w:rsidRDefault="00A53E14" w:rsidP="00A53E14">
      <w:r w:rsidRPr="00084BAB">
        <w:t xml:space="preserve">(Attach </w:t>
      </w:r>
      <w:r w:rsidR="00CD7A4F">
        <w:t xml:space="preserve">personal </w:t>
      </w:r>
      <w:r w:rsidRPr="00084BAB">
        <w:t>CV, portfolio, certificates, links where applicable.)</w:t>
      </w:r>
    </w:p>
    <w:p w14:paraId="4475D2AA" w14:textId="2ACC9E89" w:rsidR="00A53E14" w:rsidRDefault="00A53E14" w:rsidP="00A53E14">
      <w:r w:rsidRPr="00084BAB">
        <w:t>Maintaining disciplinary currency is an expectation under E</w:t>
      </w:r>
      <w:r w:rsidR="00CD7A4F">
        <w:t>astern</w:t>
      </w:r>
      <w:r w:rsidRPr="00084BAB">
        <w:t xml:space="preserve"> policy and HESF standards. </w:t>
      </w:r>
    </w:p>
    <w:p w14:paraId="771FA53D" w14:textId="77777777" w:rsidR="00A53E14" w:rsidRDefault="00A53E14" w:rsidP="00A53E14">
      <w:pPr>
        <w:rPr>
          <w:b/>
          <w:bCs/>
        </w:rPr>
      </w:pPr>
      <w:r>
        <w:rPr>
          <w:b/>
          <w:bCs/>
        </w:rPr>
        <w:t>Professional Development</w:t>
      </w:r>
    </w:p>
    <w:p w14:paraId="1412FB11" w14:textId="77777777" w:rsidR="00A53E14" w:rsidRPr="00FA63E8" w:rsidRDefault="00A53E14" w:rsidP="00A53E14">
      <w:pPr>
        <w:pStyle w:val="ListParagraph"/>
        <w:numPr>
          <w:ilvl w:val="0"/>
          <w:numId w:val="49"/>
        </w:numPr>
        <w:spacing w:before="0" w:line="259" w:lineRule="auto"/>
        <w:rPr>
          <w:b/>
          <w:bCs/>
        </w:rPr>
      </w:pPr>
    </w:p>
    <w:p w14:paraId="37366FDA" w14:textId="77777777" w:rsidR="00A53E14" w:rsidRPr="00084BAB" w:rsidRDefault="00A53E14" w:rsidP="00A53E14">
      <w:r>
        <w:rPr>
          <w:noProof/>
        </w:rPr>
        <w:pict w14:anchorId="196AB959">
          <v:rect id="_x0000_i1035" style="width:451.3pt;height:.05pt" o:hralign="center" o:hrstd="t" o:hr="t" fillcolor="#a0a0a0" stroked="f"/>
        </w:pict>
      </w:r>
    </w:p>
    <w:p w14:paraId="3E6DCC45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 xml:space="preserve">Section </w:t>
      </w:r>
      <w:r>
        <w:rPr>
          <w:b/>
          <w:bCs/>
        </w:rPr>
        <w:t>6</w:t>
      </w:r>
      <w:r w:rsidRPr="00084BAB">
        <w:rPr>
          <w:b/>
          <w:bCs/>
        </w:rPr>
        <w:t>: Declaration (A</w:t>
      </w:r>
      <w:r>
        <w:rPr>
          <w:b/>
          <w:bCs/>
        </w:rPr>
        <w:t>cademic</w:t>
      </w:r>
      <w:r w:rsidRPr="00084BAB">
        <w:rPr>
          <w:b/>
          <w:bCs/>
        </w:rPr>
        <w:t>)</w:t>
      </w:r>
    </w:p>
    <w:p w14:paraId="15425740" w14:textId="77777777" w:rsidR="00A53E14" w:rsidRPr="00084BAB" w:rsidRDefault="00A53E14" w:rsidP="00A53E14">
      <w:r w:rsidRPr="00084BAB">
        <w:t>I declare that the information provided is accurate and complete. I understand that this assessment is conducted in accordance with Eastern College Australia’s Faculty Equivalence Policy and TEQSA requirements.</w:t>
      </w:r>
    </w:p>
    <w:p w14:paraId="2D19E01C" w14:textId="77777777" w:rsidR="00A53E14" w:rsidRPr="00084BAB" w:rsidRDefault="00A53E14" w:rsidP="00A53E14">
      <w:pPr>
        <w:rPr>
          <w:b/>
          <w:bCs/>
        </w:rPr>
      </w:pPr>
      <w:r w:rsidRPr="07A62712">
        <w:rPr>
          <w:b/>
          <w:bCs/>
        </w:rPr>
        <w:t xml:space="preserve">Signature: </w:t>
      </w:r>
      <w:r>
        <w:br/>
      </w:r>
    </w:p>
    <w:p w14:paraId="54B74BF1" w14:textId="77777777" w:rsidR="00A53E14" w:rsidRPr="00084BAB" w:rsidRDefault="00A53E14" w:rsidP="00A53E14">
      <w:pPr>
        <w:rPr>
          <w:b/>
          <w:bCs/>
        </w:rPr>
      </w:pPr>
      <w:r w:rsidRPr="07A62712">
        <w:rPr>
          <w:b/>
          <w:bCs/>
        </w:rPr>
        <w:t xml:space="preserve">Date: </w:t>
      </w:r>
    </w:p>
    <w:p w14:paraId="16E9381E" w14:textId="77777777" w:rsidR="00A53E14" w:rsidRPr="00084BAB" w:rsidRDefault="00A53E14" w:rsidP="00A53E14">
      <w:r>
        <w:rPr>
          <w:noProof/>
        </w:rPr>
        <w:pict w14:anchorId="2E553957">
          <v:rect id="_x0000_i1036" style="width:451.3pt;height:.05pt" o:hralign="center" o:hrstd="t" o:hr="t" fillcolor="#a0a0a0" stroked="f"/>
        </w:pict>
      </w:r>
    </w:p>
    <w:p w14:paraId="0C1A8907" w14:textId="77777777" w:rsidR="00A53E14" w:rsidRPr="00084BAB" w:rsidRDefault="00A53E14" w:rsidP="00A53E14"/>
    <w:p w14:paraId="710798DF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t xml:space="preserve">Section </w:t>
      </w:r>
      <w:r>
        <w:rPr>
          <w:b/>
          <w:bCs/>
        </w:rPr>
        <w:t>7</w:t>
      </w:r>
      <w:r w:rsidRPr="00084BAB">
        <w:rPr>
          <w:b/>
          <w:bCs/>
        </w:rPr>
        <w:t xml:space="preserve">: Head of School / </w:t>
      </w:r>
      <w:r>
        <w:rPr>
          <w:b/>
          <w:bCs/>
        </w:rPr>
        <w:t>Dean of Studies</w:t>
      </w:r>
      <w:r w:rsidRPr="00084BAB">
        <w:rPr>
          <w:b/>
          <w:bCs/>
        </w:rPr>
        <w:t xml:space="preserve"> Assessment</w:t>
      </w:r>
    </w:p>
    <w:p w14:paraId="4B80A037" w14:textId="77777777" w:rsidR="00A53E14" w:rsidRPr="00084BAB" w:rsidRDefault="00A53E14" w:rsidP="00A53E14">
      <w:pPr>
        <w:rPr>
          <w:b/>
          <w:bCs/>
        </w:rPr>
      </w:pPr>
      <w:r>
        <w:rPr>
          <w:b/>
          <w:bCs/>
        </w:rPr>
        <w:t>7</w:t>
      </w:r>
      <w:r w:rsidRPr="00084BAB">
        <w:rPr>
          <w:b/>
          <w:bCs/>
        </w:rPr>
        <w:t>.1 Assessment Against Policy Criteria</w:t>
      </w:r>
    </w:p>
    <w:tbl>
      <w:tblPr>
        <w:tblW w:w="91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932"/>
        <w:gridCol w:w="1342"/>
        <w:gridCol w:w="3771"/>
      </w:tblGrid>
      <w:tr w:rsidR="00A53E14" w:rsidRPr="00084BAB" w14:paraId="5857D608" w14:textId="77777777" w:rsidTr="00EE6D13">
        <w:trPr>
          <w:tblHeader/>
          <w:tblCellSpacing w:w="15" w:type="dxa"/>
        </w:trPr>
        <w:tc>
          <w:tcPr>
            <w:tcW w:w="30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08F4BE7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>Criterion</w:t>
            </w:r>
          </w:p>
        </w:tc>
        <w:tc>
          <w:tcPr>
            <w:tcW w:w="9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45FA24D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>Meets</w:t>
            </w:r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3E24574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>Does Not Meet</w:t>
            </w:r>
          </w:p>
        </w:tc>
        <w:tc>
          <w:tcPr>
            <w:tcW w:w="37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A8F590B" w14:textId="77777777" w:rsidR="00A53E14" w:rsidRPr="00084BAB" w:rsidRDefault="00A53E14" w:rsidP="00EE6D13">
            <w:pPr>
              <w:rPr>
                <w:b/>
                <w:bCs/>
              </w:rPr>
            </w:pPr>
            <w:r w:rsidRPr="00084BAB">
              <w:rPr>
                <w:b/>
                <w:bCs/>
              </w:rPr>
              <w:t>Comments</w:t>
            </w:r>
          </w:p>
        </w:tc>
      </w:tr>
      <w:tr w:rsidR="00A53E14" w:rsidRPr="00084BAB" w14:paraId="2CD155A0" w14:textId="77777777" w:rsidTr="00EE6D13">
        <w:trPr>
          <w:tblCellSpacing w:w="15" w:type="dxa"/>
        </w:trPr>
        <w:tc>
          <w:tcPr>
            <w:tcW w:w="30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BAE558" w14:textId="77777777" w:rsidR="00A53E14" w:rsidRPr="00084BAB" w:rsidRDefault="00A53E14" w:rsidP="00362CAE">
            <w:pPr>
              <w:spacing w:before="0" w:after="0"/>
            </w:pPr>
            <w:r w:rsidRPr="00084BAB">
              <w:t>Discipline relevance</w:t>
            </w:r>
          </w:p>
        </w:tc>
        <w:tc>
          <w:tcPr>
            <w:tcW w:w="9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FD4525" w14:textId="13DB3B76" w:rsidR="00A53E14" w:rsidRPr="00084BAB" w:rsidRDefault="00A53E14" w:rsidP="00362CAE">
            <w:pPr>
              <w:spacing w:before="0" w:after="0"/>
            </w:pPr>
            <w:sdt>
              <w:sdtPr>
                <w:id w:val="-1423866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2C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529706" w14:textId="77777777" w:rsidR="00A53E14" w:rsidRPr="00084BAB" w:rsidRDefault="00A53E14" w:rsidP="00362CAE">
            <w:pPr>
              <w:spacing w:before="0" w:after="0"/>
            </w:pPr>
            <w:sdt>
              <w:sdtPr>
                <w:id w:val="155766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78A151" w14:textId="77777777" w:rsidR="00A53E14" w:rsidRPr="00084BAB" w:rsidRDefault="00A53E14" w:rsidP="00362CAE">
            <w:pPr>
              <w:spacing w:before="0" w:after="0"/>
            </w:pPr>
          </w:p>
        </w:tc>
      </w:tr>
      <w:tr w:rsidR="00A53E14" w:rsidRPr="00084BAB" w14:paraId="43F648B5" w14:textId="77777777" w:rsidTr="00EE6D13">
        <w:trPr>
          <w:tblCellSpacing w:w="15" w:type="dxa"/>
        </w:trPr>
        <w:tc>
          <w:tcPr>
            <w:tcW w:w="30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CEB39D" w14:textId="77777777" w:rsidR="00A53E14" w:rsidRPr="00084BAB" w:rsidRDefault="00A53E14" w:rsidP="00362CAE">
            <w:pPr>
              <w:spacing w:before="0" w:after="0"/>
            </w:pPr>
            <w:r w:rsidRPr="00084BAB">
              <w:t>AQF equivalence (n+1)</w:t>
            </w:r>
          </w:p>
        </w:tc>
        <w:tc>
          <w:tcPr>
            <w:tcW w:w="9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CD7BBC" w14:textId="77777777" w:rsidR="00A53E14" w:rsidRPr="00084BAB" w:rsidRDefault="00A53E14" w:rsidP="00362CAE">
            <w:pPr>
              <w:spacing w:before="0" w:after="0"/>
            </w:pPr>
            <w:sdt>
              <w:sdtPr>
                <w:id w:val="214437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108BC7" w14:textId="77777777" w:rsidR="00A53E14" w:rsidRPr="00084BAB" w:rsidRDefault="00A53E14" w:rsidP="00362CAE">
            <w:pPr>
              <w:spacing w:before="0" w:after="0"/>
            </w:pPr>
            <w:sdt>
              <w:sdtPr>
                <w:id w:val="-56534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CF18C7" w14:textId="77777777" w:rsidR="00A53E14" w:rsidRPr="00084BAB" w:rsidRDefault="00A53E14" w:rsidP="00362CAE">
            <w:pPr>
              <w:spacing w:before="0" w:after="0"/>
            </w:pPr>
          </w:p>
        </w:tc>
      </w:tr>
      <w:tr w:rsidR="00A53E14" w:rsidRPr="00084BAB" w14:paraId="68E7F8B9" w14:textId="77777777" w:rsidTr="00EE6D13">
        <w:trPr>
          <w:tblCellSpacing w:w="15" w:type="dxa"/>
        </w:trPr>
        <w:tc>
          <w:tcPr>
            <w:tcW w:w="30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502D5B" w14:textId="77777777" w:rsidR="00A53E14" w:rsidRPr="00084BAB" w:rsidRDefault="00A53E14" w:rsidP="00362CAE">
            <w:pPr>
              <w:spacing w:before="0" w:after="0"/>
            </w:pPr>
            <w:r w:rsidRPr="00084BAB">
              <w:t>Depth &amp; seniority of experience</w:t>
            </w:r>
          </w:p>
        </w:tc>
        <w:tc>
          <w:tcPr>
            <w:tcW w:w="9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E8E196" w14:textId="77777777" w:rsidR="00A53E14" w:rsidRPr="00084BAB" w:rsidRDefault="00A53E14" w:rsidP="00362CAE">
            <w:pPr>
              <w:spacing w:before="0" w:after="0"/>
            </w:pPr>
            <w:sdt>
              <w:sdtPr>
                <w:id w:val="-8715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23160E" w14:textId="77777777" w:rsidR="00A53E14" w:rsidRPr="00084BAB" w:rsidRDefault="00A53E14" w:rsidP="00362CAE">
            <w:pPr>
              <w:spacing w:before="0" w:after="0"/>
            </w:pPr>
            <w:sdt>
              <w:sdtPr>
                <w:id w:val="80304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11D368" w14:textId="77777777" w:rsidR="00A53E14" w:rsidRPr="00084BAB" w:rsidRDefault="00A53E14" w:rsidP="00362CAE">
            <w:pPr>
              <w:spacing w:before="0" w:after="0"/>
            </w:pPr>
          </w:p>
        </w:tc>
      </w:tr>
      <w:tr w:rsidR="00A53E14" w:rsidRPr="00084BAB" w14:paraId="54856288" w14:textId="77777777" w:rsidTr="00EE6D13">
        <w:trPr>
          <w:tblCellSpacing w:w="15" w:type="dxa"/>
        </w:trPr>
        <w:tc>
          <w:tcPr>
            <w:tcW w:w="30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3DB709" w14:textId="77777777" w:rsidR="00A53E14" w:rsidRPr="00084BAB" w:rsidRDefault="00A53E14" w:rsidP="00362CAE">
            <w:pPr>
              <w:spacing w:before="0" w:after="0"/>
            </w:pPr>
            <w:r w:rsidRPr="00084BAB">
              <w:t>Teaching capability</w:t>
            </w:r>
          </w:p>
        </w:tc>
        <w:tc>
          <w:tcPr>
            <w:tcW w:w="9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A3A857" w14:textId="77777777" w:rsidR="00A53E14" w:rsidRPr="00084BAB" w:rsidRDefault="00A53E14" w:rsidP="00362CAE">
            <w:pPr>
              <w:spacing w:before="0" w:after="0"/>
            </w:pPr>
            <w:sdt>
              <w:sdtPr>
                <w:id w:val="-5615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7DE3CE" w14:textId="77777777" w:rsidR="00A53E14" w:rsidRPr="00084BAB" w:rsidRDefault="00A53E14" w:rsidP="00362CAE">
            <w:pPr>
              <w:spacing w:before="0" w:after="0"/>
            </w:pPr>
            <w:sdt>
              <w:sdtPr>
                <w:id w:val="-151900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991347" w14:textId="77777777" w:rsidR="00A53E14" w:rsidRPr="00084BAB" w:rsidRDefault="00A53E14" w:rsidP="00362CAE">
            <w:pPr>
              <w:spacing w:before="0" w:after="0"/>
            </w:pPr>
          </w:p>
        </w:tc>
      </w:tr>
      <w:tr w:rsidR="00A53E14" w:rsidRPr="00084BAB" w14:paraId="2FADC59A" w14:textId="77777777" w:rsidTr="00EE6D13">
        <w:trPr>
          <w:tblCellSpacing w:w="15" w:type="dxa"/>
        </w:trPr>
        <w:tc>
          <w:tcPr>
            <w:tcW w:w="30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21F026" w14:textId="77777777" w:rsidR="00A53E14" w:rsidRPr="00084BAB" w:rsidRDefault="00A53E14" w:rsidP="00362CAE">
            <w:pPr>
              <w:spacing w:before="0" w:after="0"/>
            </w:pPr>
            <w:r w:rsidRPr="00084BAB">
              <w:t>Currency of knowledge</w:t>
            </w:r>
          </w:p>
        </w:tc>
        <w:tc>
          <w:tcPr>
            <w:tcW w:w="9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069521" w14:textId="77777777" w:rsidR="00A53E14" w:rsidRPr="00084BAB" w:rsidRDefault="00A53E14" w:rsidP="00362CAE">
            <w:pPr>
              <w:spacing w:before="0" w:after="0"/>
            </w:pPr>
            <w:sdt>
              <w:sdtPr>
                <w:id w:val="-128094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93FD16" w14:textId="77777777" w:rsidR="00A53E14" w:rsidRPr="00084BAB" w:rsidRDefault="00A53E14" w:rsidP="00362CAE">
            <w:pPr>
              <w:spacing w:before="0" w:after="0"/>
            </w:pPr>
            <w:sdt>
              <w:sdtPr>
                <w:id w:val="159798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6116A0" w14:textId="77777777" w:rsidR="00A53E14" w:rsidRPr="00084BAB" w:rsidRDefault="00A53E14" w:rsidP="00362CAE">
            <w:pPr>
              <w:spacing w:before="0" w:after="0"/>
            </w:pPr>
          </w:p>
        </w:tc>
      </w:tr>
    </w:tbl>
    <w:p w14:paraId="388277BE" w14:textId="77777777" w:rsidR="00A53E14" w:rsidRPr="00084BAB" w:rsidRDefault="00A53E14" w:rsidP="00A53E14">
      <w:r>
        <w:rPr>
          <w:noProof/>
        </w:rPr>
        <w:pict w14:anchorId="16858651">
          <v:rect id="_x0000_i1037" style="width:451.3pt;height:.05pt" o:hralign="center" o:hrstd="t" o:hr="t" fillcolor="#a0a0a0" stroked="f"/>
        </w:pict>
      </w:r>
    </w:p>
    <w:p w14:paraId="003882DA" w14:textId="77777777" w:rsidR="00A53E14" w:rsidRPr="00084BAB" w:rsidRDefault="00A53E14" w:rsidP="00A53E14">
      <w:pPr>
        <w:rPr>
          <w:b/>
          <w:bCs/>
        </w:rPr>
      </w:pPr>
      <w:r>
        <w:rPr>
          <w:b/>
          <w:bCs/>
        </w:rPr>
        <w:t>7</w:t>
      </w:r>
      <w:r w:rsidRPr="00084BAB">
        <w:rPr>
          <w:b/>
          <w:bCs/>
        </w:rPr>
        <w:t>.2 Determination</w:t>
      </w:r>
    </w:p>
    <w:p w14:paraId="13009BF9" w14:textId="77777777" w:rsidR="00A53E14" w:rsidRPr="00FA63E8" w:rsidRDefault="00A53E14" w:rsidP="00A53E14">
      <w:sdt>
        <w:sdtPr>
          <w:id w:val="1452754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 w:rsidRPr="5164898E">
        <w:rPr>
          <w:b/>
          <w:bCs/>
        </w:rPr>
        <w:t xml:space="preserve">Equivalent – Approved for </w:t>
      </w:r>
      <w:sdt>
        <w:sdtPr>
          <w:id w:val="1270357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5164898E">
        <w:rPr>
          <w:b/>
          <w:bCs/>
        </w:rPr>
        <w:t xml:space="preserve"> two years or</w:t>
      </w:r>
      <w:r w:rsidRPr="00FA63E8">
        <w:t xml:space="preserve"> </w:t>
      </w:r>
      <w:sdt>
        <w:sdtPr>
          <w:id w:val="1954821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 w:rsidRPr="5164898E">
        <w:rPr>
          <w:b/>
          <w:bCs/>
        </w:rPr>
        <w:t>three years equivalency</w:t>
      </w:r>
      <w:r>
        <w:br/>
      </w:r>
      <w:sdt>
        <w:sdtPr>
          <w:id w:val="1032615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 w:rsidRPr="5164898E">
        <w:rPr>
          <w:b/>
          <w:bCs/>
        </w:rPr>
        <w:t>Not Equivalent – Not Approved</w:t>
      </w:r>
      <w:r>
        <w:br/>
      </w:r>
      <w:sdt>
        <w:sdtPr>
          <w:id w:val="691965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5164898E">
        <w:rPr>
          <w:b/>
          <w:bCs/>
        </w:rPr>
        <w:t xml:space="preserve">Supervision </w:t>
      </w:r>
    </w:p>
    <w:p w14:paraId="196C4A78" w14:textId="77777777" w:rsidR="00A53E14" w:rsidRPr="00084BAB" w:rsidRDefault="00A53E14" w:rsidP="00A53E14">
      <w:r>
        <w:t>Supervision</w:t>
      </w:r>
      <w:r w:rsidRPr="00084BAB">
        <w:t xml:space="preserve"> may include mentoring, moderation, or supervision arrangements where appropriate. </w:t>
      </w:r>
    </w:p>
    <w:p w14:paraId="6A71A97A" w14:textId="77777777" w:rsidR="00A53E14" w:rsidRPr="00084BAB" w:rsidRDefault="00A53E14" w:rsidP="00A53E14">
      <w:r w:rsidRPr="00084BAB">
        <w:rPr>
          <w:b/>
          <w:bCs/>
        </w:rPr>
        <w:t>Comments / Conditions:</w:t>
      </w:r>
    </w:p>
    <w:p w14:paraId="257F8F16" w14:textId="77777777" w:rsidR="00A53E14" w:rsidRPr="00084BAB" w:rsidRDefault="00A53E14" w:rsidP="00A53E14">
      <w:r>
        <w:rPr>
          <w:noProof/>
        </w:rPr>
        <w:pict w14:anchorId="1B7E7E63">
          <v:rect id="_x0000_i1038" style="width:451.3pt;height:.05pt" o:hralign="center" o:hrstd="t" o:hr="t" fillcolor="#a0a0a0" stroked="f"/>
        </w:pict>
      </w:r>
    </w:p>
    <w:p w14:paraId="29A0FBE9" w14:textId="77777777" w:rsidR="00A53E14" w:rsidRPr="00084BAB" w:rsidRDefault="00A53E14" w:rsidP="00A53E14">
      <w:pPr>
        <w:rPr>
          <w:b/>
          <w:bCs/>
        </w:rPr>
      </w:pPr>
      <w:r w:rsidRPr="00084BAB">
        <w:rPr>
          <w:b/>
          <w:bCs/>
        </w:rPr>
        <w:lastRenderedPageBreak/>
        <w:t xml:space="preserve">Section </w:t>
      </w:r>
      <w:r>
        <w:rPr>
          <w:b/>
          <w:bCs/>
        </w:rPr>
        <w:t>8</w:t>
      </w:r>
      <w:r w:rsidRPr="00084BAB">
        <w:rPr>
          <w:b/>
          <w:bCs/>
        </w:rPr>
        <w:t>: Approval &amp; Record Keeping</w:t>
      </w:r>
    </w:p>
    <w:p w14:paraId="1FECE6F9" w14:textId="77777777" w:rsidR="00A53E14" w:rsidRPr="00084BAB" w:rsidRDefault="00A53E14" w:rsidP="00A53E14">
      <w:r w:rsidRPr="5164898E">
        <w:rPr>
          <w:b/>
          <w:bCs/>
        </w:rPr>
        <w:t>Assessed by:</w:t>
      </w:r>
      <w:r>
        <w:br/>
        <w:t xml:space="preserve">Name: </w:t>
      </w:r>
      <w:r>
        <w:br/>
        <w:t xml:space="preserve">Title: </w:t>
      </w:r>
      <w:r>
        <w:br/>
        <w:t>Signature:</w:t>
      </w:r>
      <w:r>
        <w:br/>
        <w:t xml:space="preserve">Date: </w:t>
      </w:r>
    </w:p>
    <w:p w14:paraId="5E65A351" w14:textId="77777777" w:rsidR="00A53E14" w:rsidRPr="0085044A" w:rsidRDefault="00A53E14" w:rsidP="00A53E14">
      <w:r w:rsidRPr="6960EF92">
        <w:rPr>
          <w:b/>
          <w:bCs/>
        </w:rPr>
        <w:t xml:space="preserve">Approved by </w:t>
      </w:r>
      <w:r w:rsidRPr="6960EF92">
        <w:rPr>
          <w:rFonts w:ascii="Aptos" w:eastAsia="Aptos" w:hAnsi="Aptos" w:cs="Aptos"/>
          <w:b/>
          <w:bCs/>
        </w:rPr>
        <w:t>Dean of Studies:</w:t>
      </w:r>
      <w:r>
        <w:br/>
        <w:t>Name: Luke Whiteside</w:t>
      </w:r>
      <w:r>
        <w:br/>
        <w:t xml:space="preserve">Signature: </w:t>
      </w:r>
      <w:r>
        <w:br/>
        <w:t xml:space="preserve">Date: </w:t>
      </w:r>
    </w:p>
    <w:p w14:paraId="7C37317D" w14:textId="77777777" w:rsidR="00A53E14" w:rsidRDefault="00A53E14" w:rsidP="00A53E14">
      <w:r>
        <w:rPr>
          <w:b/>
          <w:bCs/>
        </w:rPr>
        <w:t xml:space="preserve">Supervisor’s Report </w:t>
      </w:r>
      <w:r>
        <w:t>(if applicable)</w:t>
      </w:r>
      <w:r w:rsidRPr="00084BAB">
        <w:rPr>
          <w:b/>
          <w:bCs/>
        </w:rPr>
        <w:t>:</w:t>
      </w:r>
      <w:r w:rsidRPr="00084BAB">
        <w:br/>
        <w:t>Name:</w:t>
      </w:r>
      <w:r w:rsidRPr="00084BAB">
        <w:br/>
      </w:r>
      <w:r>
        <w:t>Title:</w:t>
      </w:r>
      <w:r>
        <w:br/>
        <w:t>Supervisee</w:t>
      </w:r>
      <w:r w:rsidRPr="00FA63E8">
        <w:t xml:space="preserve"> </w:t>
      </w:r>
      <w:sdt>
        <w:sdtPr>
          <w:id w:val="1857305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 w:rsidRPr="00883232">
        <w:t>has completed supervision successfully</w:t>
      </w:r>
      <w:r w:rsidRPr="00FA63E8">
        <w:t xml:space="preserve"> </w:t>
      </w:r>
      <w:sdt>
        <w:sdtPr>
          <w:id w:val="1078331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4BAB">
        <w:t xml:space="preserve"> </w:t>
      </w:r>
      <w:r>
        <w:t>should maintain supervision</w:t>
      </w:r>
      <w:r>
        <w:br/>
      </w:r>
      <w:r w:rsidRPr="00084BAB">
        <w:t>Signature:</w:t>
      </w:r>
      <w:r w:rsidRPr="00084BAB">
        <w:br/>
        <w:t>Date:</w:t>
      </w:r>
      <w:r>
        <w:br/>
        <w:t>Head of School or Dean of Studies approval of determination:</w:t>
      </w:r>
      <w:r>
        <w:br/>
      </w:r>
      <w:r w:rsidRPr="00084BAB">
        <w:t>Name:</w:t>
      </w:r>
      <w:r w:rsidRPr="00084BAB">
        <w:br/>
      </w:r>
      <w:r>
        <w:t>Signature:</w:t>
      </w:r>
      <w:r>
        <w:br/>
        <w:t>Date:</w:t>
      </w:r>
    </w:p>
    <w:p w14:paraId="6C728B28" w14:textId="77777777" w:rsidR="00A53E14" w:rsidRPr="00084BAB" w:rsidRDefault="00A53E14" w:rsidP="00A53E14">
      <w:r>
        <w:rPr>
          <w:noProof/>
        </w:rPr>
        <w:pict w14:anchorId="5EC34ED7">
          <v:rect id="_x0000_i1039" style="width:451.3pt;height:.05pt" o:hralign="center" o:hrstd="t" o:hr="t" fillcolor="#a0a0a0" stroked="f"/>
        </w:pict>
      </w:r>
    </w:p>
    <w:p w14:paraId="01517C64" w14:textId="77777777" w:rsidR="00A53E14" w:rsidRPr="00084BAB" w:rsidRDefault="00A53E14" w:rsidP="00A53E14">
      <w:pPr>
        <w:keepNext/>
        <w:rPr>
          <w:b/>
          <w:bCs/>
        </w:rPr>
      </w:pPr>
      <w:r w:rsidRPr="00084BAB">
        <w:rPr>
          <w:b/>
          <w:bCs/>
        </w:rPr>
        <w:t>References</w:t>
      </w:r>
    </w:p>
    <w:p w14:paraId="2E1DA95F" w14:textId="77777777" w:rsidR="00A53E14" w:rsidRPr="00084BAB" w:rsidRDefault="00A53E14" w:rsidP="00A53E14">
      <w:pPr>
        <w:numPr>
          <w:ilvl w:val="0"/>
          <w:numId w:val="48"/>
        </w:numPr>
        <w:spacing w:before="0" w:after="160" w:line="259" w:lineRule="auto"/>
      </w:pPr>
      <w:r w:rsidRPr="00084BAB">
        <w:t xml:space="preserve">Eastern College Australia, </w:t>
      </w:r>
      <w:r w:rsidRPr="00084BAB">
        <w:rPr>
          <w:i/>
          <w:iCs/>
        </w:rPr>
        <w:t>Faculty Equivalence Policy</w:t>
      </w:r>
      <w:r w:rsidRPr="00084BAB">
        <w:t xml:space="preserve"> (Approved 19 May 2023). </w:t>
      </w:r>
      <w:hyperlink r:id="rId17" w:history="1">
        <w:r w:rsidRPr="00084BAB">
          <w:rPr>
            <w:rStyle w:val="Hyperlink"/>
          </w:rPr>
          <w:t>[</w:t>
        </w:r>
        <w:r w:rsidRPr="002B5B02">
          <w:rPr>
            <w:rStyle w:val="Hyperlink"/>
          </w:rPr>
          <w:t>https://policy.eastern.edu.au/policy/faculty-equivalence-policy</w:t>
        </w:r>
        <w:r w:rsidRPr="00084BAB">
          <w:rPr>
            <w:rStyle w:val="Hyperlink"/>
          </w:rPr>
          <w:t>]</w:t>
        </w:r>
      </w:hyperlink>
    </w:p>
    <w:p w14:paraId="42F77F53" w14:textId="77777777" w:rsidR="00A53E14" w:rsidRPr="00084BAB" w:rsidRDefault="00A53E14" w:rsidP="00A53E14">
      <w:pPr>
        <w:numPr>
          <w:ilvl w:val="0"/>
          <w:numId w:val="48"/>
        </w:numPr>
        <w:spacing w:before="0" w:after="160" w:line="259" w:lineRule="auto"/>
      </w:pPr>
      <w:r w:rsidRPr="00084BAB">
        <w:t xml:space="preserve">TEQSA, </w:t>
      </w:r>
      <w:r w:rsidRPr="00084BAB">
        <w:rPr>
          <w:i/>
          <w:iCs/>
        </w:rPr>
        <w:t>Guidance Note: Determining Equivalence of Professional Experience and Academic Qualifications</w:t>
      </w:r>
      <w:r w:rsidRPr="00084BAB">
        <w:t xml:space="preserve">. </w:t>
      </w:r>
      <w:hyperlink r:id="rId18" w:history="1">
        <w:r w:rsidRPr="00084BAB">
          <w:rPr>
            <w:rStyle w:val="Hyperlink"/>
          </w:rPr>
          <w:t>[teqsa.gov.au]</w:t>
        </w:r>
      </w:hyperlink>
    </w:p>
    <w:p w14:paraId="2BDC6204" w14:textId="77777777" w:rsidR="00A53E14" w:rsidRPr="00084BAB" w:rsidRDefault="00A53E14" w:rsidP="00A53E14">
      <w:r>
        <w:rPr>
          <w:noProof/>
        </w:rPr>
        <w:pict w14:anchorId="05B474C3">
          <v:rect id="_x0000_i1040" style="width:451.3pt;height:.05pt" o:hralign="center" o:hrstd="t" o:hr="t" fillcolor="#a0a0a0" stroked="f"/>
        </w:pict>
      </w:r>
    </w:p>
    <w:p w14:paraId="718D8EBB" w14:textId="77777777" w:rsidR="00D95485" w:rsidRPr="00084BAB" w:rsidRDefault="00D95485" w:rsidP="001D020F"/>
    <w:p w14:paraId="34376378" w14:textId="77777777" w:rsidR="009367EC" w:rsidRPr="006C328D" w:rsidRDefault="009367EC" w:rsidP="007B01C8"/>
    <w:sectPr w:rsidR="009367EC" w:rsidRPr="006C328D" w:rsidSect="00DD5C35">
      <w:pgSz w:w="11906" w:h="16838"/>
      <w:pgMar w:top="1440" w:right="1440" w:bottom="1440" w:left="102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63E96" w14:textId="77777777" w:rsidR="008212C1" w:rsidRDefault="008212C1" w:rsidP="006C328D">
      <w:pPr>
        <w:spacing w:before="0" w:after="0"/>
      </w:pPr>
      <w:r>
        <w:separator/>
      </w:r>
    </w:p>
  </w:endnote>
  <w:endnote w:type="continuationSeparator" w:id="0">
    <w:p w14:paraId="5E1FFCBA" w14:textId="77777777" w:rsidR="008212C1" w:rsidRDefault="008212C1" w:rsidP="006C32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F333" w14:textId="77777777" w:rsidR="009367EC" w:rsidRDefault="009367EC" w:rsidP="003C3FBE">
    <w:pPr>
      <w:pStyle w:val="Footer"/>
      <w:tabs>
        <w:tab w:val="clear" w:pos="4513"/>
        <w:tab w:val="clear" w:pos="9026"/>
        <w:tab w:val="right" w:pos="9356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8B7845A" wp14:editId="235D2B71">
              <wp:simplePos x="0" y="0"/>
              <wp:positionH relativeFrom="column">
                <wp:posOffset>-44450</wp:posOffset>
              </wp:positionH>
              <wp:positionV relativeFrom="paragraph">
                <wp:posOffset>187325</wp:posOffset>
              </wp:positionV>
              <wp:extent cx="5932805" cy="0"/>
              <wp:effectExtent l="0" t="0" r="10795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5" cy="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3CE184" id="Straight Connector 9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pt,14.75pt" to="463.6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GJ6swEAANQDAAAOAAAAZHJzL2Uyb0RvYy54bWysU8GO0zAQvSPxD5bv1GnRoiVquoddLRcE&#10;K2A/wHXGjSXbY9mmSf+esdukK0BCIC6Ox5735s3zZHs3OcuOEJNB3/H1quEMvMLe+EPHn789vrnl&#10;LGXpe2nRQ8dPkPjd7vWr7Rha2OCAtofIiMSndgwdH3IOrRBJDeBkWmEAT5cao5OZwngQfZQjsTsr&#10;Nk3zTowY+xBRQUp0+nC+5LvKrzWo/FnrBJnZjpO2XNdY131ZxW4r20OUYTDqIkP+gwonjaeiC9WD&#10;zJJ9j+YXKmdUxIQ6rxQ6gVobBbUH6mbd/NTN10EGqL2QOSksNqX/R6s+He/9UyQbxpDaFJ5i6WLS&#10;0ZUv6WNTNeu0mAVTZooOb96/3dw2N5yp+U5cgSGm/AHQsbLpuDW+9CFbefyYMhWj1DmlHFtf1oTW&#10;9I/G2hqUCYB7G9lR0tvtD+vyVoR7kUVRQYqr9LrLJwtn1i+gmelJ7LpWr1N15ZRKgc8zr/WUXWCa&#10;FCzA5s/AS36BQp24vwEviFoZfV7AzniMv6uep1myPufPDpz7LhbssT/VR63W0OhU5y5jXmbzZVzh&#10;159x9wMAAP//AwBQSwMEFAAGAAgAAAAhALjTTzjgAAAACAEAAA8AAABkcnMvZG93bnJldi54bWxM&#10;j8FOwzAQRO9I/Qdrkbig1iGIpg1xqggVJKRKhZILNzde4pR4HcVOE/4eIw5wnJ3VzJtsM5mWnbF3&#10;jSUBN4sIGFJlVUO1gPLtcb4C5rwkJVtLKOALHWzy2UUmU2VHesXzwdcshJBLpQDtfZdy7iqNRrqF&#10;7ZCC92F7I32Qfc1VL8cQbloeR9GSG9lQaNCywweN1edhMAK2xRi9F7vr7Woop/JZP/FT8rIX4upy&#10;Ku6BeZz83zP84Ad0yAPT0Q6kHGsFzJMwxQuI13fAgr+Ok1tgx98DzzP+f0D+DQAA//8DAFBLAQIt&#10;ABQABgAIAAAAIQC2gziS/gAAAOEBAAATAAAAAAAAAAAAAAAAAAAAAABbQ29udGVudF9UeXBlc10u&#10;eG1sUEsBAi0AFAAGAAgAAAAhADj9If/WAAAAlAEAAAsAAAAAAAAAAAAAAAAALwEAAF9yZWxzLy5y&#10;ZWxzUEsBAi0AFAAGAAgAAAAhAH3EYnqzAQAA1AMAAA4AAAAAAAAAAAAAAAAALgIAAGRycy9lMm9E&#10;b2MueG1sUEsBAi0AFAAGAAgAAAAhALjTTzjgAAAACAEAAA8AAAAAAAAAAAAAAAAADQQAAGRycy9k&#10;b3ducmV2LnhtbFBLBQYAAAAABAAEAPMAAAAaBQAAAAA=&#10;" strokecolor="white [3212]" strokeweight=".5pt">
              <v:stroke joinstyle="miter"/>
            </v:line>
          </w:pict>
        </mc:Fallback>
      </mc:AlternateContent>
    </w:r>
    <w:r>
      <w:br/>
    </w:r>
  </w:p>
  <w:sdt>
    <w:sdtPr>
      <w:rPr>
        <w:color w:val="00847E" w:themeColor="accent1"/>
        <w:sz w:val="20"/>
        <w:szCs w:val="20"/>
      </w:rPr>
      <w:id w:val="-1064561578"/>
      <w:docPartObj>
        <w:docPartGallery w:val="Page Numbers (Bottom of Page)"/>
        <w:docPartUnique/>
      </w:docPartObj>
    </w:sdtPr>
    <w:sdtContent>
      <w:sdt>
        <w:sdtPr>
          <w:rPr>
            <w:color w:val="00847E" w:themeColor="accent1"/>
            <w:sz w:val="20"/>
            <w:szCs w:val="20"/>
          </w:rPr>
          <w:id w:val="1718704051"/>
          <w:docPartObj>
            <w:docPartGallery w:val="Page Numbers (Top of Page)"/>
            <w:docPartUnique/>
          </w:docPartObj>
        </w:sdtPr>
        <w:sdtContent>
          <w:p w14:paraId="2520B08A" w14:textId="77777777" w:rsidR="009367EC" w:rsidRPr="009367EC" w:rsidRDefault="009367EC" w:rsidP="009367EC">
            <w:pPr>
              <w:pStyle w:val="Footer"/>
              <w:jc w:val="right"/>
              <w:rPr>
                <w:color w:val="00847E" w:themeColor="accent1"/>
                <w:sz w:val="20"/>
                <w:szCs w:val="20"/>
              </w:rPr>
            </w:pPr>
            <w:r w:rsidRPr="009367EC">
              <w:rPr>
                <w:color w:val="00847E" w:themeColor="accent1"/>
                <w:sz w:val="20"/>
                <w:szCs w:val="20"/>
              </w:rPr>
              <w:t xml:space="preserve">Course Accreditation (Existing Provider) (Beta v 2.0) </w:t>
            </w:r>
            <w:r w:rsidRPr="00FF2540">
              <w:rPr>
                <w:color w:val="00847E" w:themeColor="accent1"/>
                <w:sz w:val="20"/>
                <w:szCs w:val="20"/>
              </w:rPr>
              <w:t xml:space="preserve">Page </w:t>
            </w:r>
            <w:r w:rsidRPr="00FF2540">
              <w:rPr>
                <w:b/>
                <w:bCs/>
                <w:color w:val="00847E" w:themeColor="accent1"/>
                <w:sz w:val="20"/>
                <w:szCs w:val="20"/>
              </w:rPr>
              <w:fldChar w:fldCharType="begin"/>
            </w:r>
            <w:r w:rsidRPr="00FF2540">
              <w:rPr>
                <w:b/>
                <w:bCs/>
                <w:color w:val="00847E" w:themeColor="accent1"/>
                <w:sz w:val="20"/>
                <w:szCs w:val="20"/>
              </w:rPr>
              <w:instrText xml:space="preserve"> PAGE </w:instrText>
            </w:r>
            <w:r w:rsidRPr="00FF2540">
              <w:rPr>
                <w:b/>
                <w:bCs/>
                <w:color w:val="00847E" w:themeColor="accent1"/>
                <w:sz w:val="20"/>
                <w:szCs w:val="20"/>
              </w:rPr>
              <w:fldChar w:fldCharType="separate"/>
            </w:r>
            <w:r w:rsidR="00BA66B8">
              <w:rPr>
                <w:b/>
                <w:bCs/>
                <w:noProof/>
                <w:color w:val="00847E" w:themeColor="accent1"/>
                <w:sz w:val="20"/>
                <w:szCs w:val="20"/>
              </w:rPr>
              <w:t>2</w:t>
            </w:r>
            <w:r w:rsidRPr="00FF2540">
              <w:rPr>
                <w:b/>
                <w:bCs/>
                <w:color w:val="00847E" w:themeColor="accent1"/>
                <w:sz w:val="20"/>
                <w:szCs w:val="20"/>
              </w:rPr>
              <w:fldChar w:fldCharType="end"/>
            </w:r>
            <w:r w:rsidRPr="00FF2540">
              <w:rPr>
                <w:color w:val="00847E" w:themeColor="accent1"/>
                <w:sz w:val="20"/>
                <w:szCs w:val="20"/>
              </w:rPr>
              <w:t xml:space="preserve"> of </w:t>
            </w:r>
            <w:r w:rsidRPr="00FF2540">
              <w:rPr>
                <w:b/>
                <w:bCs/>
                <w:color w:val="00847E" w:themeColor="accent1"/>
                <w:sz w:val="20"/>
                <w:szCs w:val="20"/>
              </w:rPr>
              <w:fldChar w:fldCharType="begin"/>
            </w:r>
            <w:r w:rsidRPr="00FF2540">
              <w:rPr>
                <w:b/>
                <w:bCs/>
                <w:color w:val="00847E" w:themeColor="accent1"/>
                <w:sz w:val="20"/>
                <w:szCs w:val="20"/>
              </w:rPr>
              <w:instrText xml:space="preserve"> NUMPAGES  </w:instrText>
            </w:r>
            <w:r w:rsidRPr="00FF2540">
              <w:rPr>
                <w:b/>
                <w:bCs/>
                <w:color w:val="00847E" w:themeColor="accent1"/>
                <w:sz w:val="20"/>
                <w:szCs w:val="20"/>
              </w:rPr>
              <w:fldChar w:fldCharType="separate"/>
            </w:r>
            <w:r w:rsidR="00BA66B8">
              <w:rPr>
                <w:b/>
                <w:bCs/>
                <w:noProof/>
                <w:color w:val="00847E" w:themeColor="accent1"/>
                <w:sz w:val="20"/>
                <w:szCs w:val="20"/>
              </w:rPr>
              <w:t>3</w:t>
            </w:r>
            <w:r w:rsidRPr="00FF2540">
              <w:rPr>
                <w:b/>
                <w:bCs/>
                <w:color w:val="00847E" w:themeColor="accent1"/>
                <w:sz w:val="20"/>
                <w:szCs w:val="20"/>
              </w:rPr>
              <w:fldChar w:fldCharType="end"/>
            </w:r>
          </w:p>
        </w:sdtContent>
      </w:sdt>
    </w:sdtContent>
  </w:sdt>
  <w:p w14:paraId="72215CC5" w14:textId="77777777" w:rsidR="009367EC" w:rsidRPr="00184CF7" w:rsidRDefault="009367EC" w:rsidP="003C3FBE">
    <w:pPr>
      <w:pStyle w:val="Footer"/>
      <w:jc w:val="right"/>
      <w:rPr>
        <w:color w:val="FFFFFF" w:themeColor="background1"/>
        <w:sz w:val="18"/>
      </w:rPr>
    </w:pPr>
    <w:r>
      <w:rPr>
        <w:noProof/>
        <w:color w:val="FFFFFF" w:themeColor="background1"/>
        <w:sz w:val="18"/>
        <w:lang w:eastAsia="en-AU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4858511D" wp14:editId="7F2C8ED0">
              <wp:simplePos x="0" y="0"/>
              <wp:positionH relativeFrom="margin">
                <wp:posOffset>551815</wp:posOffset>
              </wp:positionH>
              <wp:positionV relativeFrom="margin">
                <wp:posOffset>3793490</wp:posOffset>
              </wp:positionV>
              <wp:extent cx="5237480" cy="3142615"/>
              <wp:effectExtent l="94615" t="1012190" r="0" b="0"/>
              <wp:wrapNone/>
              <wp:docPr id="12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0269A1" w14:textId="77777777" w:rsidR="009367EC" w:rsidRDefault="009367EC" w:rsidP="009367E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Consultation</w:t>
                          </w:r>
                        </w:p>
                        <w:p w14:paraId="609B3CB3" w14:textId="77777777" w:rsidR="009367EC" w:rsidRDefault="009367EC" w:rsidP="009367E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8511D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left:0;text-align:left;margin-left:43.45pt;margin-top:298.7pt;width:412.4pt;height:247.45pt;rotation:-45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AO0ma+AAAAALAQAADwAAAGRycy9kb3du&#10;cmV2LnhtbEyPQU+DQBCF7yb+h82YeLMLrbYFWRoj8dBjW+N5y04BZWeRXQr11zue6nHyvrz3TbaZ&#10;bCvO2PvGkYJ4FoFAKp1pqFLwfnh7WIPwQZPRrSNUcEEPm/z2JtOpcSPt8LwPleAS8qlWUIfQpVL6&#10;skar/cx1SJydXG914LOvpOn1yOW2lfMoWkqrG+KFWnf4WmP5tR+sAvNzunSLcTxst7ti+G6bosCP&#10;T6Xu76aXZxABp3CF4U+f1SFnp6MbyHjRKlgvEyYVPCWrRxAMJHG8AnFkMkrmC5B5Jv//kP8CAAD/&#10;/wMAUEsBAi0AFAAGAAgAAAAhALaDOJL+AAAA4QEAABMAAAAAAAAAAAAAAAAAAAAAAFtDb250ZW50&#10;X1R5cGVzXS54bWxQSwECLQAUAAYACAAAACEAOP0h/9YAAACUAQAACwAAAAAAAAAAAAAAAAAvAQAA&#10;X3JlbHMvLnJlbHNQSwECLQAUAAYACAAAACEANzYK0fQBAADFAwAADgAAAAAAAAAAAAAAAAAuAgAA&#10;ZHJzL2Uyb0RvYy54bWxQSwECLQAUAAYACAAAACEAAO0ma+AAAAALAQAADwAAAAAAAAAAAAAAAABO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7D0269A1" w14:textId="77777777" w:rsidR="009367EC" w:rsidRDefault="009367EC" w:rsidP="009367E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Consultation</w:t>
                    </w:r>
                  </w:p>
                  <w:p w14:paraId="609B3CB3" w14:textId="77777777" w:rsidR="009367EC" w:rsidRDefault="009367EC" w:rsidP="009367E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184CF7">
      <w:rPr>
        <w:color w:val="FFFFFF" w:themeColor="background1"/>
        <w:sz w:val="18"/>
      </w:rPr>
      <w:t xml:space="preserve">(Beta v 2.0) | </w:t>
    </w:r>
    <w:sdt>
      <w:sdtPr>
        <w:id w:val="-2087369961"/>
        <w:docPartObj>
          <w:docPartGallery w:val="Page Numbers (Bottom of Page)"/>
          <w:docPartUnique/>
        </w:docPartObj>
      </w:sdtPr>
      <w:sdtContent>
        <w:sdt>
          <w:sdtPr>
            <w:id w:val="752560701"/>
            <w:docPartObj>
              <w:docPartGallery w:val="Page Numbers (Top of Page)"/>
              <w:docPartUnique/>
            </w:docPartObj>
          </w:sdtPr>
          <w:sdtContent>
            <w:r w:rsidRPr="00184CF7">
              <w:rPr>
                <w:color w:val="FFFFFF" w:themeColor="background1"/>
                <w:sz w:val="18"/>
                <w:szCs w:val="18"/>
              </w:rPr>
              <w:t xml:space="preserve">Page </w:t>
            </w:r>
            <w:r w:rsidRPr="00184CF7">
              <w:rPr>
                <w:bCs/>
                <w:color w:val="FFFFFF" w:themeColor="background1"/>
                <w:sz w:val="18"/>
                <w:szCs w:val="18"/>
              </w:rPr>
              <w:fldChar w:fldCharType="begin"/>
            </w:r>
            <w:r w:rsidRPr="00184CF7">
              <w:rPr>
                <w:bCs/>
                <w:color w:val="FFFFFF" w:themeColor="background1"/>
                <w:sz w:val="18"/>
                <w:szCs w:val="18"/>
              </w:rPr>
              <w:instrText xml:space="preserve"> PAGE </w:instrText>
            </w:r>
            <w:r w:rsidRPr="00184CF7">
              <w:rPr>
                <w:bCs/>
                <w:color w:val="FFFFFF" w:themeColor="background1"/>
                <w:sz w:val="18"/>
                <w:szCs w:val="18"/>
              </w:rPr>
              <w:fldChar w:fldCharType="separate"/>
            </w:r>
            <w:r w:rsidR="00BA66B8">
              <w:rPr>
                <w:bCs/>
                <w:noProof/>
                <w:color w:val="FFFFFF" w:themeColor="background1"/>
                <w:sz w:val="18"/>
                <w:szCs w:val="18"/>
              </w:rPr>
              <w:t>2</w:t>
            </w:r>
            <w:r w:rsidRPr="00184CF7">
              <w:rPr>
                <w:bCs/>
                <w:color w:val="FFFFFF" w:themeColor="background1"/>
                <w:sz w:val="18"/>
                <w:szCs w:val="18"/>
              </w:rPr>
              <w:fldChar w:fldCharType="end"/>
            </w:r>
            <w:r w:rsidRPr="00184CF7">
              <w:rPr>
                <w:color w:val="FFFFFF" w:themeColor="background1"/>
                <w:sz w:val="18"/>
                <w:szCs w:val="18"/>
              </w:rPr>
              <w:t xml:space="preserve"> of </w:t>
            </w:r>
            <w:r w:rsidRPr="00184CF7">
              <w:rPr>
                <w:bCs/>
                <w:color w:val="FFFFFF" w:themeColor="background1"/>
                <w:sz w:val="18"/>
                <w:szCs w:val="18"/>
              </w:rPr>
              <w:fldChar w:fldCharType="begin"/>
            </w:r>
            <w:r w:rsidRPr="00184CF7">
              <w:rPr>
                <w:bCs/>
                <w:color w:val="FFFFFF" w:themeColor="background1"/>
                <w:sz w:val="18"/>
                <w:szCs w:val="18"/>
              </w:rPr>
              <w:instrText xml:space="preserve"> NUMPAGES  </w:instrText>
            </w:r>
            <w:r w:rsidRPr="00184CF7">
              <w:rPr>
                <w:bCs/>
                <w:color w:val="FFFFFF" w:themeColor="background1"/>
                <w:sz w:val="18"/>
                <w:szCs w:val="18"/>
              </w:rPr>
              <w:fldChar w:fldCharType="separate"/>
            </w:r>
            <w:r w:rsidR="00BA66B8">
              <w:rPr>
                <w:bCs/>
                <w:noProof/>
                <w:color w:val="FFFFFF" w:themeColor="background1"/>
                <w:sz w:val="18"/>
                <w:szCs w:val="18"/>
              </w:rPr>
              <w:t>3</w:t>
            </w:r>
            <w:r w:rsidRPr="00184CF7">
              <w:rPr>
                <w:bCs/>
                <w:color w:val="FFFFFF" w:themeColor="background1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81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6379"/>
      <w:gridCol w:w="1843"/>
      <w:gridCol w:w="1559"/>
    </w:tblGrid>
    <w:tr w:rsidR="009F34EB" w14:paraId="7621697A" w14:textId="77777777" w:rsidTr="001B0282">
      <w:tc>
        <w:tcPr>
          <w:tcW w:w="6379" w:type="dxa"/>
        </w:tcPr>
        <w:p w14:paraId="0E499191" w14:textId="2158B00A" w:rsidR="007C071B" w:rsidRDefault="007C071B">
          <w:pPr>
            <w:pStyle w:val="Footer"/>
          </w:pPr>
          <w:r w:rsidRPr="001B0282">
            <w:rPr>
              <w:sz w:val="16"/>
              <w:szCs w:val="16"/>
            </w:rPr>
            <w:fldChar w:fldCharType="begin"/>
          </w:r>
          <w:r w:rsidRPr="001B0282">
            <w:rPr>
              <w:sz w:val="16"/>
              <w:szCs w:val="16"/>
            </w:rPr>
            <w:instrText xml:space="preserve"> FILENAME  \p  \* MERGEFORMAT </w:instrText>
          </w:r>
          <w:r w:rsidRPr="001B0282">
            <w:rPr>
              <w:sz w:val="16"/>
              <w:szCs w:val="16"/>
            </w:rPr>
            <w:fldChar w:fldCharType="separate"/>
          </w:r>
          <w:r w:rsidR="000E766B">
            <w:rPr>
              <w:noProof/>
              <w:sz w:val="16"/>
              <w:szCs w:val="16"/>
            </w:rPr>
            <w:t>https://melbourneschooloftheolo.sharepoint.com/sites/departments/operations/Quality  ECA/HE/1. College/9. Faculty/CV Template ECA Faculty 2026.docx</w:t>
          </w:r>
          <w:r w:rsidRPr="001B0282">
            <w:rPr>
              <w:noProof/>
              <w:sz w:val="16"/>
              <w:szCs w:val="16"/>
            </w:rPr>
            <w:fldChar w:fldCharType="end"/>
          </w:r>
        </w:p>
      </w:tc>
      <w:tc>
        <w:tcPr>
          <w:tcW w:w="1843" w:type="dxa"/>
        </w:tcPr>
        <w:p w14:paraId="1C9ED7A1" w14:textId="645066AB" w:rsidR="00EF563D" w:rsidRPr="001B0282" w:rsidRDefault="00EF563D" w:rsidP="00941CBC">
          <w:pPr>
            <w:pStyle w:val="Footer"/>
            <w:jc w:val="center"/>
            <w:rPr>
              <w:sz w:val="14"/>
              <w:szCs w:val="14"/>
            </w:rPr>
          </w:pPr>
          <w:r w:rsidRPr="001B0282">
            <w:rPr>
              <w:sz w:val="14"/>
              <w:szCs w:val="14"/>
            </w:rPr>
            <w:t>TEQSA C3.1.</w:t>
          </w:r>
          <w:r w:rsidR="007F7F25" w:rsidRPr="001B0282">
            <w:rPr>
              <w:sz w:val="14"/>
              <w:szCs w:val="14"/>
            </w:rPr>
            <w:t>13 form adapted for ECA</w:t>
          </w:r>
        </w:p>
        <w:p w14:paraId="37621F46" w14:textId="6036426F" w:rsidR="007C071B" w:rsidRDefault="007C071B" w:rsidP="00941CBC">
          <w:pPr>
            <w:pStyle w:val="Footer"/>
            <w:jc w:val="center"/>
          </w:pPr>
          <w:r w:rsidRPr="001B0282">
            <w:rPr>
              <w:sz w:val="14"/>
              <w:szCs w:val="14"/>
            </w:rPr>
            <w:t xml:space="preserve">Version: </w:t>
          </w:r>
          <w:sdt>
            <w:sdtPr>
              <w:rPr>
                <w:sz w:val="14"/>
                <w:szCs w:val="14"/>
              </w:rPr>
              <w:alias w:val="Publish Date"/>
              <w:tag w:val=""/>
              <w:id w:val="-2122365895"/>
              <w:placeholder>
                <w:docPart w:val="6D21C682D9FA4477875EA3FF98DA153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6-07-20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0E766B">
                <w:rPr>
                  <w:sz w:val="14"/>
                  <w:szCs w:val="14"/>
                </w:rPr>
                <w:t>20/07/2026</w:t>
              </w:r>
            </w:sdtContent>
          </w:sdt>
        </w:p>
      </w:tc>
      <w:tc>
        <w:tcPr>
          <w:tcW w:w="1559" w:type="dxa"/>
        </w:tcPr>
        <w:p w14:paraId="4A5691BA" w14:textId="77777777" w:rsidR="007C071B" w:rsidRDefault="007C071B" w:rsidP="00941CBC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NUMPAGES   \* MERGEFORMAT">
            <w:r>
              <w:rPr>
                <w:noProof/>
              </w:rPr>
              <w:t>1</w:t>
            </w:r>
          </w:fldSimple>
        </w:p>
      </w:tc>
    </w:tr>
  </w:tbl>
  <w:p w14:paraId="20C176EE" w14:textId="2F2DE226" w:rsidR="009367EC" w:rsidRDefault="009367EC" w:rsidP="00DB1A7B">
    <w:pPr>
      <w:pStyle w:val="Footer"/>
      <w:tabs>
        <w:tab w:val="clear" w:pos="4513"/>
        <w:tab w:val="clear" w:pos="9026"/>
        <w:tab w:val="right" w:pos="935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2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6264"/>
      <w:gridCol w:w="1937"/>
      <w:gridCol w:w="2822"/>
    </w:tblGrid>
    <w:tr w:rsidR="00FB2F32" w14:paraId="0946E11E" w14:textId="77777777" w:rsidTr="00A53E14">
      <w:trPr>
        <w:trHeight w:val="379"/>
      </w:trPr>
      <w:tc>
        <w:tcPr>
          <w:tcW w:w="5295" w:type="dxa"/>
        </w:tcPr>
        <w:p w14:paraId="41720720" w14:textId="5D231EB5" w:rsidR="00FB2F32" w:rsidRDefault="00FB2F32" w:rsidP="00FB2F32">
          <w:pPr>
            <w:pStyle w:val="Footer"/>
          </w:pPr>
          <w:r w:rsidRPr="001B0282">
            <w:rPr>
              <w:sz w:val="16"/>
              <w:szCs w:val="16"/>
            </w:rPr>
            <w:fldChar w:fldCharType="begin"/>
          </w:r>
          <w:r w:rsidRPr="001B0282">
            <w:rPr>
              <w:sz w:val="16"/>
              <w:szCs w:val="16"/>
            </w:rPr>
            <w:instrText xml:space="preserve"> FILENAME  \p  \* MERGEFORMAT </w:instrText>
          </w:r>
          <w:r w:rsidRPr="001B0282">
            <w:rPr>
              <w:sz w:val="16"/>
              <w:szCs w:val="16"/>
            </w:rPr>
            <w:fldChar w:fldCharType="separate"/>
          </w:r>
          <w:r w:rsidR="00D41065">
            <w:rPr>
              <w:noProof/>
              <w:sz w:val="16"/>
              <w:szCs w:val="16"/>
            </w:rPr>
            <w:t>https://melbourneschooloftheolo.sharepoint.com/sites/departments/operations/Quality  ECA/HE/1. College/9. Faculty/CV Template ECA Faculty 2026 and Professional Equivalence Assessment Form.docx</w:t>
          </w:r>
          <w:r w:rsidRPr="001B0282">
            <w:rPr>
              <w:noProof/>
              <w:sz w:val="16"/>
              <w:szCs w:val="16"/>
            </w:rPr>
            <w:fldChar w:fldCharType="end"/>
          </w:r>
        </w:p>
      </w:tc>
      <w:tc>
        <w:tcPr>
          <w:tcW w:w="2254" w:type="dxa"/>
        </w:tcPr>
        <w:p w14:paraId="4E88406C" w14:textId="77777777" w:rsidR="00FB2F32" w:rsidRPr="001B0282" w:rsidRDefault="00FB2F32" w:rsidP="00FB2F32">
          <w:pPr>
            <w:pStyle w:val="Footer"/>
            <w:jc w:val="center"/>
            <w:rPr>
              <w:sz w:val="14"/>
              <w:szCs w:val="14"/>
            </w:rPr>
          </w:pPr>
          <w:r w:rsidRPr="001B0282">
            <w:rPr>
              <w:sz w:val="14"/>
              <w:szCs w:val="14"/>
            </w:rPr>
            <w:t>TEQSA C3.1.13 form adapted for ECA</w:t>
          </w:r>
        </w:p>
        <w:p w14:paraId="5C1C5B5B" w14:textId="1869C92B" w:rsidR="00FB2F32" w:rsidRDefault="00FB2F32" w:rsidP="00FB2F32">
          <w:pPr>
            <w:pStyle w:val="Footer"/>
            <w:jc w:val="center"/>
          </w:pPr>
          <w:r w:rsidRPr="001B0282">
            <w:rPr>
              <w:sz w:val="14"/>
              <w:szCs w:val="14"/>
            </w:rPr>
            <w:t xml:space="preserve">Version: </w:t>
          </w:r>
          <w:sdt>
            <w:sdtPr>
              <w:rPr>
                <w:sz w:val="14"/>
                <w:szCs w:val="14"/>
              </w:rPr>
              <w:alias w:val="Publish Date"/>
              <w:tag w:val=""/>
              <w:id w:val="-2022075476"/>
              <w:placeholder>
                <w:docPart w:val="0BDB7B7E8A36456C8279337348C78901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6-07-20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0E766B">
                <w:rPr>
                  <w:sz w:val="14"/>
                  <w:szCs w:val="14"/>
                </w:rPr>
                <w:t>20/07/2026</w:t>
              </w:r>
            </w:sdtContent>
          </w:sdt>
        </w:p>
      </w:tc>
      <w:tc>
        <w:tcPr>
          <w:tcW w:w="3474" w:type="dxa"/>
        </w:tcPr>
        <w:p w14:paraId="46E99005" w14:textId="77777777" w:rsidR="00FB2F32" w:rsidRDefault="00FB2F32" w:rsidP="00FB2F32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2EA48B89" w14:textId="0A4E2516" w:rsidR="00FF2540" w:rsidRPr="00EE6B8E" w:rsidRDefault="00FB2F32" w:rsidP="00EE6B8E">
    <w:pPr>
      <w:pStyle w:val="Footer"/>
    </w:pPr>
    <w:r w:rsidRPr="00816F83">
      <w:rPr>
        <w:noProof/>
        <w:lang w:eastAsia="en-AU"/>
      </w:rPr>
      <w:drawing>
        <wp:anchor distT="0" distB="0" distL="114300" distR="114300" simplePos="0" relativeHeight="251664384" behindDoc="0" locked="0" layoutInCell="1" allowOverlap="1" wp14:anchorId="72F16DFE" wp14:editId="3315A189">
          <wp:simplePos x="0" y="0"/>
          <wp:positionH relativeFrom="page">
            <wp:posOffset>914400</wp:posOffset>
          </wp:positionH>
          <wp:positionV relativeFrom="page">
            <wp:posOffset>7039610</wp:posOffset>
          </wp:positionV>
          <wp:extent cx="1976120" cy="809625"/>
          <wp:effectExtent l="0" t="0" r="5080" b="317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2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8BBB7" w14:textId="77777777" w:rsidR="008212C1" w:rsidRDefault="008212C1" w:rsidP="006C328D">
      <w:pPr>
        <w:spacing w:before="0" w:after="0"/>
      </w:pPr>
      <w:r>
        <w:separator/>
      </w:r>
    </w:p>
  </w:footnote>
  <w:footnote w:type="continuationSeparator" w:id="0">
    <w:p w14:paraId="2FBB7E8C" w14:textId="77777777" w:rsidR="008212C1" w:rsidRDefault="008212C1" w:rsidP="006C328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6E25" w14:textId="70317E43" w:rsidR="009367EC" w:rsidRPr="00BA66B8" w:rsidRDefault="00292242" w:rsidP="00BA66B8">
    <w:pPr>
      <w:pStyle w:val="Header"/>
      <w:spacing w:after="240"/>
      <w:jc w:val="right"/>
      <w:rPr>
        <w:rFonts w:ascii="Georgia" w:hAnsi="Georgia" w:cs="Arial"/>
        <w:b/>
        <w:noProof/>
        <w:color w:val="004855"/>
        <w:sz w:val="28"/>
        <w:szCs w:val="28"/>
        <w:lang w:eastAsia="en-AU"/>
      </w:rPr>
    </w:pPr>
    <w:r w:rsidRPr="00816F83">
      <w:rPr>
        <w:noProof/>
        <w:lang w:eastAsia="en-AU"/>
      </w:rPr>
      <w:drawing>
        <wp:anchor distT="0" distB="0" distL="114300" distR="114300" simplePos="0" relativeHeight="251667456" behindDoc="0" locked="0" layoutInCell="1" allowOverlap="1" wp14:anchorId="35C5D3C4" wp14:editId="2797F5FF">
          <wp:simplePos x="0" y="0"/>
          <wp:positionH relativeFrom="page">
            <wp:posOffset>299749</wp:posOffset>
          </wp:positionH>
          <wp:positionV relativeFrom="page">
            <wp:posOffset>204479</wp:posOffset>
          </wp:positionV>
          <wp:extent cx="1976120" cy="809625"/>
          <wp:effectExtent l="0" t="0" r="5080" b="3175"/>
          <wp:wrapNone/>
          <wp:docPr id="260715244" name="Picture 260715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2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1987" w:rsidRPr="00816F83"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605AEFFE" wp14:editId="362B15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2221200"/>
          <wp:effectExtent l="0" t="0" r="3175" b="8255"/>
          <wp:wrapNone/>
          <wp:docPr id="106381695" name="Picture 106381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22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66B8">
      <w:rPr>
        <w:rFonts w:ascii="Georgia" w:hAnsi="Georgia" w:cs="Arial"/>
        <w:b/>
        <w:noProof/>
        <w:color w:val="004855"/>
        <w:sz w:val="28"/>
        <w:szCs w:val="28"/>
        <w:lang w:eastAsia="en-A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EBA7" w14:textId="209F1560" w:rsidR="006C328D" w:rsidRPr="006C328D" w:rsidRDefault="006C328D" w:rsidP="00BA66B8">
    <w:pPr>
      <w:pStyle w:val="Header"/>
      <w:spacing w:after="240"/>
      <w:rPr>
        <w:rFonts w:ascii="Georgia" w:hAnsi="Georgia" w:cs="Arial"/>
        <w:b/>
        <w:noProof/>
        <w:color w:val="004855"/>
        <w:sz w:val="28"/>
        <w:szCs w:val="28"/>
        <w:lang w:eastAsia="en-AU"/>
      </w:rPr>
    </w:pPr>
    <w:r>
      <w:rPr>
        <w:rFonts w:ascii="Georgia" w:hAnsi="Georgia" w:cs="Arial"/>
        <w:b/>
        <w:noProof/>
        <w:color w:val="004855"/>
        <w:sz w:val="28"/>
        <w:szCs w:val="28"/>
        <w:lang w:eastAsia="en-AU"/>
      </w:rPr>
      <w:t xml:space="preserve"> </w:t>
    </w:r>
    <w:r>
      <w:rPr>
        <w:rFonts w:ascii="Georgia" w:hAnsi="Georgia" w:cs="Arial"/>
        <w:b/>
        <w:noProof/>
        <w:color w:val="004855"/>
        <w:sz w:val="28"/>
        <w:szCs w:val="28"/>
        <w:lang w:eastAsia="en-AU"/>
      </w:rPr>
      <w:tab/>
    </w:r>
    <w:r w:rsidR="00BA66B8">
      <w:rPr>
        <w:rFonts w:ascii="Georgia" w:hAnsi="Georgia" w:cs="Arial"/>
        <w:b/>
        <w:noProof/>
        <w:color w:val="004855"/>
        <w:sz w:val="28"/>
        <w:szCs w:val="28"/>
        <w:lang w:eastAsia="en-AU"/>
      </w:rPr>
      <w:tab/>
    </w:r>
    <w:r w:rsidR="00BA66B8">
      <w:rPr>
        <w:rFonts w:ascii="Georgia" w:hAnsi="Georgia" w:cs="Arial"/>
        <w:b/>
        <w:noProof/>
        <w:color w:val="004855"/>
        <w:sz w:val="28"/>
        <w:szCs w:val="28"/>
        <w:lang w:eastAsia="en-AU"/>
      </w:rPr>
      <w:tab/>
    </w:r>
    <w:r w:rsidR="00BA66B8">
      <w:rPr>
        <w:rFonts w:ascii="Georgia" w:hAnsi="Georgia" w:cs="Arial"/>
        <w:b/>
        <w:noProof/>
        <w:color w:val="004855"/>
        <w:sz w:val="28"/>
        <w:szCs w:val="28"/>
        <w:lang w:eastAsia="en-AU"/>
      </w:rPr>
      <w:tab/>
    </w:r>
    <w:r w:rsidR="00BA66B8">
      <w:rPr>
        <w:rFonts w:ascii="Georgia" w:hAnsi="Georgia" w:cs="Arial"/>
        <w:b/>
        <w:noProof/>
        <w:color w:val="004855"/>
        <w:sz w:val="28"/>
        <w:szCs w:val="28"/>
        <w:lang w:eastAsia="en-A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in;height:36pt" o:bullet="t">
        <v:imagedata r:id="rId1" o:title="Teal-Triangles"/>
      </v:shape>
    </w:pict>
  </w:numPicBullet>
  <w:numPicBullet w:numPicBulletId="1">
    <w:pict>
      <v:shape id="_x0000_i1026" type="#_x0000_t75" style="width:1in;height:36pt" o:bullet="t">
        <v:imagedata r:id="rId2" o:title="Pink-Triangles"/>
      </v:shape>
    </w:pict>
  </w:numPicBullet>
  <w:numPicBullet w:numPicBulletId="2">
    <w:pict>
      <v:shape id="_x0000_i1027" type="#_x0000_t75" style="width:1in;height:36pt" o:bullet="t">
        <v:imagedata r:id="rId3" o:title="Yellow-Triangles"/>
      </v:shape>
    </w:pict>
  </w:numPicBullet>
  <w:abstractNum w:abstractNumId="0" w15:restartNumberingAfterBreak="0">
    <w:nsid w:val="050A0DB9"/>
    <w:multiLevelType w:val="multilevel"/>
    <w:tmpl w:val="659C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B61F1"/>
    <w:multiLevelType w:val="hybridMultilevel"/>
    <w:tmpl w:val="EADE0758"/>
    <w:lvl w:ilvl="0" w:tplc="61BCDF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50250"/>
    <w:multiLevelType w:val="hybridMultilevel"/>
    <w:tmpl w:val="62A492F2"/>
    <w:lvl w:ilvl="0" w:tplc="CA78D74C">
      <w:start w:val="1"/>
      <w:numFmt w:val="bullet"/>
      <w:pStyle w:val="PullOut-Teal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761EE"/>
    <w:multiLevelType w:val="multilevel"/>
    <w:tmpl w:val="131EEC6C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 w:val="0"/>
        <w:i w:val="0"/>
        <w:caps w:val="0"/>
        <w:color w:val="00847E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35A332E"/>
    <w:multiLevelType w:val="multilevel"/>
    <w:tmpl w:val="EDDCBB3C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00847E" w:themeColor="accent1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00847E" w:themeColor="accent1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00847E" w:themeColor="accent1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3C2D47AE"/>
    <w:multiLevelType w:val="hybridMultilevel"/>
    <w:tmpl w:val="43C43536"/>
    <w:lvl w:ilvl="0" w:tplc="93243402">
      <w:start w:val="1"/>
      <w:numFmt w:val="bullet"/>
      <w:pStyle w:val="PullOut-Yellow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56590"/>
    <w:multiLevelType w:val="hybridMultilevel"/>
    <w:tmpl w:val="62D052C2"/>
    <w:lvl w:ilvl="0" w:tplc="5F549B9A">
      <w:start w:val="1"/>
      <w:numFmt w:val="bullet"/>
      <w:lvlText w:val=""/>
      <w:lvlJc w:val="left"/>
      <w:pPr>
        <w:tabs>
          <w:tab w:val="num" w:pos="1174"/>
        </w:tabs>
        <w:ind w:left="117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EA4EC9"/>
    <w:multiLevelType w:val="hybridMultilevel"/>
    <w:tmpl w:val="6AC6A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E04A1"/>
    <w:multiLevelType w:val="hybridMultilevel"/>
    <w:tmpl w:val="CC682C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25B7F"/>
    <w:multiLevelType w:val="multilevel"/>
    <w:tmpl w:val="E034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615703"/>
    <w:multiLevelType w:val="multilevel"/>
    <w:tmpl w:val="803CF862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594F6627"/>
    <w:multiLevelType w:val="hybridMultilevel"/>
    <w:tmpl w:val="77D82B46"/>
    <w:lvl w:ilvl="0" w:tplc="B66A71E0">
      <w:start w:val="1"/>
      <w:numFmt w:val="bullet"/>
      <w:pStyle w:val="PullOut-Pink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51665"/>
    <w:multiLevelType w:val="multilevel"/>
    <w:tmpl w:val="BA4CA9E6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Heading6Numbered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Heading7Numbered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C283B55"/>
    <w:multiLevelType w:val="multilevel"/>
    <w:tmpl w:val="B29223F6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 w:val="0"/>
        <w:i w:val="0"/>
        <w:caps w:val="0"/>
        <w:color w:val="00847E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90B67C4"/>
    <w:multiLevelType w:val="multilevel"/>
    <w:tmpl w:val="FE688822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003B45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003B45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6" w15:restartNumberingAfterBreak="0">
    <w:nsid w:val="7EE44065"/>
    <w:multiLevelType w:val="multilevel"/>
    <w:tmpl w:val="CC9AB0EE"/>
    <w:lvl w:ilvl="0">
      <w:start w:val="1"/>
      <w:numFmt w:val="upperLetter"/>
      <w:pStyle w:val="AppendixNumbered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82809875">
    <w:abstractNumId w:val="16"/>
  </w:num>
  <w:num w:numId="2" w16cid:durableId="1511145633">
    <w:abstractNumId w:val="15"/>
  </w:num>
  <w:num w:numId="3" w16cid:durableId="406539469">
    <w:abstractNumId w:val="15"/>
  </w:num>
  <w:num w:numId="4" w16cid:durableId="1778326174">
    <w:abstractNumId w:val="5"/>
  </w:num>
  <w:num w:numId="5" w16cid:durableId="525363878">
    <w:abstractNumId w:val="5"/>
  </w:num>
  <w:num w:numId="6" w16cid:durableId="1593274846">
    <w:abstractNumId w:val="5"/>
  </w:num>
  <w:num w:numId="7" w16cid:durableId="805589356">
    <w:abstractNumId w:val="14"/>
  </w:num>
  <w:num w:numId="8" w16cid:durableId="1243217972">
    <w:abstractNumId w:val="13"/>
  </w:num>
  <w:num w:numId="9" w16cid:durableId="743988893">
    <w:abstractNumId w:val="13"/>
  </w:num>
  <w:num w:numId="10" w16cid:durableId="1895115162">
    <w:abstractNumId w:val="13"/>
  </w:num>
  <w:num w:numId="11" w16cid:durableId="1018460416">
    <w:abstractNumId w:val="13"/>
  </w:num>
  <w:num w:numId="12" w16cid:durableId="1229458347">
    <w:abstractNumId w:val="13"/>
  </w:num>
  <w:num w:numId="13" w16cid:durableId="310326839">
    <w:abstractNumId w:val="13"/>
  </w:num>
  <w:num w:numId="14" w16cid:durableId="155731713">
    <w:abstractNumId w:val="13"/>
  </w:num>
  <w:num w:numId="15" w16cid:durableId="195433875">
    <w:abstractNumId w:val="11"/>
  </w:num>
  <w:num w:numId="16" w16cid:durableId="686251293">
    <w:abstractNumId w:val="11"/>
  </w:num>
  <w:num w:numId="17" w16cid:durableId="831024206">
    <w:abstractNumId w:val="11"/>
  </w:num>
  <w:num w:numId="18" w16cid:durableId="45491780">
    <w:abstractNumId w:val="2"/>
  </w:num>
  <w:num w:numId="19" w16cid:durableId="1571965822">
    <w:abstractNumId w:val="3"/>
  </w:num>
  <w:num w:numId="20" w16cid:durableId="454560973">
    <w:abstractNumId w:val="4"/>
  </w:num>
  <w:num w:numId="21" w16cid:durableId="901521387">
    <w:abstractNumId w:val="12"/>
  </w:num>
  <w:num w:numId="22" w16cid:durableId="1777212214">
    <w:abstractNumId w:val="6"/>
  </w:num>
  <w:num w:numId="23" w16cid:durableId="1403259370">
    <w:abstractNumId w:val="16"/>
  </w:num>
  <w:num w:numId="24" w16cid:durableId="500198283">
    <w:abstractNumId w:val="15"/>
  </w:num>
  <w:num w:numId="25" w16cid:durableId="421995174">
    <w:abstractNumId w:val="15"/>
  </w:num>
  <w:num w:numId="26" w16cid:durableId="1232545277">
    <w:abstractNumId w:val="5"/>
  </w:num>
  <w:num w:numId="27" w16cid:durableId="493108598">
    <w:abstractNumId w:val="5"/>
  </w:num>
  <w:num w:numId="28" w16cid:durableId="1213074635">
    <w:abstractNumId w:val="5"/>
  </w:num>
  <w:num w:numId="29" w16cid:durableId="778186125">
    <w:abstractNumId w:val="14"/>
  </w:num>
  <w:num w:numId="30" w16cid:durableId="1237477789">
    <w:abstractNumId w:val="13"/>
  </w:num>
  <w:num w:numId="31" w16cid:durableId="44185625">
    <w:abstractNumId w:val="13"/>
  </w:num>
  <w:num w:numId="32" w16cid:durableId="528840672">
    <w:abstractNumId w:val="13"/>
  </w:num>
  <w:num w:numId="33" w16cid:durableId="18895303">
    <w:abstractNumId w:val="13"/>
  </w:num>
  <w:num w:numId="34" w16cid:durableId="994574931">
    <w:abstractNumId w:val="13"/>
  </w:num>
  <w:num w:numId="35" w16cid:durableId="778717467">
    <w:abstractNumId w:val="13"/>
  </w:num>
  <w:num w:numId="36" w16cid:durableId="1249652128">
    <w:abstractNumId w:val="13"/>
  </w:num>
  <w:num w:numId="37" w16cid:durableId="46534614">
    <w:abstractNumId w:val="11"/>
  </w:num>
  <w:num w:numId="38" w16cid:durableId="2080706820">
    <w:abstractNumId w:val="11"/>
  </w:num>
  <w:num w:numId="39" w16cid:durableId="744959154">
    <w:abstractNumId w:val="11"/>
  </w:num>
  <w:num w:numId="40" w16cid:durableId="1531256217">
    <w:abstractNumId w:val="2"/>
  </w:num>
  <w:num w:numId="41" w16cid:durableId="1860655535">
    <w:abstractNumId w:val="3"/>
  </w:num>
  <w:num w:numId="42" w16cid:durableId="1321083083">
    <w:abstractNumId w:val="4"/>
  </w:num>
  <w:num w:numId="43" w16cid:durableId="562527144">
    <w:abstractNumId w:val="12"/>
  </w:num>
  <w:num w:numId="44" w16cid:durableId="1747220444">
    <w:abstractNumId w:val="6"/>
  </w:num>
  <w:num w:numId="45" w16cid:durableId="1413622799">
    <w:abstractNumId w:val="1"/>
  </w:num>
  <w:num w:numId="46" w16cid:durableId="1016158505">
    <w:abstractNumId w:val="7"/>
  </w:num>
  <w:num w:numId="47" w16cid:durableId="1295910151">
    <w:abstractNumId w:val="0"/>
  </w:num>
  <w:num w:numId="48" w16cid:durableId="1552230201">
    <w:abstractNumId w:val="10"/>
  </w:num>
  <w:num w:numId="49" w16cid:durableId="107551597">
    <w:abstractNumId w:val="9"/>
  </w:num>
  <w:num w:numId="50" w16cid:durableId="2556016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28D"/>
    <w:rsid w:val="00017540"/>
    <w:rsid w:val="00086322"/>
    <w:rsid w:val="000A702A"/>
    <w:rsid w:val="000D4811"/>
    <w:rsid w:val="000E6777"/>
    <w:rsid w:val="000E766B"/>
    <w:rsid w:val="001B0282"/>
    <w:rsid w:val="001D020F"/>
    <w:rsid w:val="001E1987"/>
    <w:rsid w:val="001F39F5"/>
    <w:rsid w:val="00292242"/>
    <w:rsid w:val="002C6BF0"/>
    <w:rsid w:val="00321FD4"/>
    <w:rsid w:val="00362CAE"/>
    <w:rsid w:val="0039460A"/>
    <w:rsid w:val="003A01AB"/>
    <w:rsid w:val="00425E1C"/>
    <w:rsid w:val="004961FF"/>
    <w:rsid w:val="0049774C"/>
    <w:rsid w:val="004F0D9F"/>
    <w:rsid w:val="00500AA4"/>
    <w:rsid w:val="005B458E"/>
    <w:rsid w:val="005E2EE3"/>
    <w:rsid w:val="006A6C88"/>
    <w:rsid w:val="006C328D"/>
    <w:rsid w:val="007701F9"/>
    <w:rsid w:val="007B01C8"/>
    <w:rsid w:val="007B32A6"/>
    <w:rsid w:val="007C071B"/>
    <w:rsid w:val="007E755A"/>
    <w:rsid w:val="007F78F7"/>
    <w:rsid w:val="007F7F25"/>
    <w:rsid w:val="008212C1"/>
    <w:rsid w:val="008B5624"/>
    <w:rsid w:val="009367EC"/>
    <w:rsid w:val="0096035B"/>
    <w:rsid w:val="00984F75"/>
    <w:rsid w:val="009B769E"/>
    <w:rsid w:val="009F34EB"/>
    <w:rsid w:val="00A0266D"/>
    <w:rsid w:val="00A52310"/>
    <w:rsid w:val="00A53E14"/>
    <w:rsid w:val="00B03766"/>
    <w:rsid w:val="00B0668C"/>
    <w:rsid w:val="00B9234C"/>
    <w:rsid w:val="00BA66B8"/>
    <w:rsid w:val="00BF6505"/>
    <w:rsid w:val="00CC4BC7"/>
    <w:rsid w:val="00CD7A4F"/>
    <w:rsid w:val="00D41065"/>
    <w:rsid w:val="00D95485"/>
    <w:rsid w:val="00DD5C35"/>
    <w:rsid w:val="00DE4E59"/>
    <w:rsid w:val="00E37624"/>
    <w:rsid w:val="00EA57DF"/>
    <w:rsid w:val="00EC3BFE"/>
    <w:rsid w:val="00EE6B8E"/>
    <w:rsid w:val="00EF563D"/>
    <w:rsid w:val="00F00D21"/>
    <w:rsid w:val="00F27826"/>
    <w:rsid w:val="00F36EC5"/>
    <w:rsid w:val="00FB030E"/>
    <w:rsid w:val="00FB2F32"/>
    <w:rsid w:val="00FF2540"/>
    <w:rsid w:val="51689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9C721"/>
  <w15:docId w15:val="{55DE76BA-4093-4B02-966F-8DC83696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8E"/>
  </w:style>
  <w:style w:type="paragraph" w:styleId="Heading1">
    <w:name w:val="heading 1"/>
    <w:basedOn w:val="Normal"/>
    <w:next w:val="Normal"/>
    <w:link w:val="Heading1Char"/>
    <w:uiPriority w:val="9"/>
    <w:qFormat/>
    <w:rsid w:val="00E37624"/>
    <w:pPr>
      <w:keepNext/>
      <w:keepLines/>
      <w:pageBreakBefore/>
      <w:spacing w:before="0" w:after="1800" w:line="540" w:lineRule="atLeast"/>
      <w:outlineLvl w:val="0"/>
    </w:pPr>
    <w:rPr>
      <w:rFonts w:asciiTheme="majorHAnsi" w:eastAsiaTheme="majorEastAsia" w:hAnsiTheme="majorHAnsi" w:cstheme="majorBidi"/>
      <w:b/>
      <w:color w:val="00A398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F78F7"/>
    <w:pPr>
      <w:keepNext/>
      <w:keepLines/>
      <w:spacing w:before="480" w:after="240" w:line="500" w:lineRule="atLeast"/>
      <w:outlineLvl w:val="1"/>
    </w:pPr>
    <w:rPr>
      <w:rFonts w:asciiTheme="majorHAnsi" w:eastAsiaTheme="majorEastAsia" w:hAnsiTheme="majorHAnsi" w:cstheme="majorBidi"/>
      <w:color w:val="00A398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F78F7"/>
    <w:pPr>
      <w:keepNext/>
      <w:keepLines/>
      <w:spacing w:before="480" w:after="240" w:line="380" w:lineRule="atLeast"/>
      <w:outlineLvl w:val="2"/>
    </w:pPr>
    <w:rPr>
      <w:rFonts w:asciiTheme="majorHAnsi" w:eastAsiaTheme="majorEastAsia" w:hAnsiTheme="majorHAnsi" w:cstheme="majorBidi"/>
      <w:color w:val="00A39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B458E"/>
    <w:pPr>
      <w:keepNext/>
      <w:keepLines/>
      <w:spacing w:before="360" w:after="180" w:line="280" w:lineRule="exact"/>
      <w:outlineLvl w:val="3"/>
    </w:pPr>
    <w:rPr>
      <w:rFonts w:eastAsiaTheme="majorEastAsia" w:cstheme="majorBidi"/>
      <w:b/>
      <w:iCs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B458E"/>
    <w:pPr>
      <w:keepNext/>
      <w:keepLines/>
      <w:spacing w:before="240"/>
      <w:outlineLvl w:val="4"/>
    </w:pPr>
    <w:rPr>
      <w:rFonts w:eastAsiaTheme="majorEastAsia" w:cstheme="majorBid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qFormat/>
    <w:rsid w:val="005B458E"/>
    <w:pPr>
      <w:keepNext/>
      <w:keepLines/>
      <w:outlineLvl w:val="5"/>
    </w:pPr>
    <w:rPr>
      <w:rFonts w:eastAsiaTheme="majorEastAsia" w:cstheme="majorBidi"/>
      <w:b/>
      <w:i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5B458E"/>
    <w:pPr>
      <w:keepNext/>
      <w:keepLines/>
      <w:outlineLvl w:val="6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Numbered">
    <w:name w:val="Appendix Numbered"/>
    <w:basedOn w:val="Heading2"/>
    <w:uiPriority w:val="11"/>
    <w:qFormat/>
    <w:rsid w:val="005B458E"/>
    <w:pPr>
      <w:pageBreakBefore/>
      <w:numPr>
        <w:numId w:val="23"/>
      </w:numPr>
    </w:pPr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F78F7"/>
    <w:rPr>
      <w:rFonts w:asciiTheme="majorHAnsi" w:eastAsiaTheme="majorEastAsia" w:hAnsiTheme="majorHAnsi" w:cstheme="majorBidi"/>
      <w:color w:val="00A398"/>
      <w:sz w:val="44"/>
      <w:szCs w:val="26"/>
    </w:rPr>
  </w:style>
  <w:style w:type="paragraph" w:customStyle="1" w:styleId="Boxed1Text">
    <w:name w:val="Boxed 1 Text"/>
    <w:basedOn w:val="Normal"/>
    <w:uiPriority w:val="29"/>
    <w:qFormat/>
    <w:rsid w:val="005B458E"/>
    <w:pPr>
      <w:pBdr>
        <w:top w:val="single" w:sz="4" w:space="14" w:color="B3FFFB" w:themeColor="accent1" w:themeTint="33"/>
        <w:left w:val="single" w:sz="4" w:space="14" w:color="B3FFFB" w:themeColor="accent1" w:themeTint="33"/>
        <w:bottom w:val="single" w:sz="4" w:space="14" w:color="B3FFFB" w:themeColor="accent1" w:themeTint="33"/>
        <w:right w:val="single" w:sz="4" w:space="14" w:color="B3FFFB" w:themeColor="accent1" w:themeTint="33"/>
      </w:pBdr>
      <w:shd w:val="clear" w:color="auto" w:fill="B3FFFB" w:themeFill="accent1" w:themeFillTint="33"/>
      <w:spacing w:after="60" w:line="240" w:lineRule="atLeast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5B458E"/>
    <w:pPr>
      <w:numPr>
        <w:numId w:val="25"/>
      </w:numPr>
    </w:pPr>
  </w:style>
  <w:style w:type="paragraph" w:customStyle="1" w:styleId="Boxed1Heading">
    <w:name w:val="Boxed 1 Heading"/>
    <w:basedOn w:val="Boxed1Text"/>
    <w:uiPriority w:val="29"/>
    <w:qFormat/>
    <w:rsid w:val="005B458E"/>
    <w:pPr>
      <w:keepNext/>
    </w:pPr>
    <w:rPr>
      <w:b/>
    </w:rPr>
  </w:style>
  <w:style w:type="paragraph" w:customStyle="1" w:styleId="Boxed2Text">
    <w:name w:val="Boxed 2 Text"/>
    <w:basedOn w:val="Boxed1Text"/>
    <w:uiPriority w:val="31"/>
    <w:qFormat/>
    <w:rsid w:val="005B458E"/>
    <w:pPr>
      <w:pBdr>
        <w:top w:val="single" w:sz="4" w:space="14" w:color="00847E" w:themeColor="accent1"/>
        <w:left w:val="single" w:sz="4" w:space="14" w:color="00847E" w:themeColor="accent1"/>
        <w:bottom w:val="single" w:sz="4" w:space="14" w:color="00847E" w:themeColor="accent1"/>
        <w:right w:val="single" w:sz="4" w:space="14" w:color="00847E" w:themeColor="accent1"/>
      </w:pBdr>
      <w:shd w:val="clear" w:color="auto" w:fill="auto"/>
    </w:pPr>
  </w:style>
  <w:style w:type="paragraph" w:customStyle="1" w:styleId="Boxed2Bullet">
    <w:name w:val="Boxed 2 Bullet"/>
    <w:basedOn w:val="Boxed2Text"/>
    <w:uiPriority w:val="32"/>
    <w:qFormat/>
    <w:rsid w:val="005B458E"/>
    <w:pPr>
      <w:numPr>
        <w:ilvl w:val="1"/>
        <w:numId w:val="25"/>
      </w:numPr>
    </w:pPr>
  </w:style>
  <w:style w:type="paragraph" w:customStyle="1" w:styleId="Boxed2Heading">
    <w:name w:val="Boxed 2 Heading"/>
    <w:basedOn w:val="Boxed2Text"/>
    <w:uiPriority w:val="31"/>
    <w:qFormat/>
    <w:rsid w:val="005B458E"/>
    <w:pPr>
      <w:keepNext/>
    </w:pPr>
    <w:rPr>
      <w:b/>
    </w:rPr>
  </w:style>
  <w:style w:type="paragraph" w:customStyle="1" w:styleId="Bullet1">
    <w:name w:val="Bullet 1"/>
    <w:basedOn w:val="Normal"/>
    <w:qFormat/>
    <w:rsid w:val="005B458E"/>
    <w:pPr>
      <w:numPr>
        <w:numId w:val="28"/>
      </w:numPr>
    </w:pPr>
  </w:style>
  <w:style w:type="paragraph" w:customStyle="1" w:styleId="Bullet2">
    <w:name w:val="Bullet 2"/>
    <w:basedOn w:val="Normal"/>
    <w:uiPriority w:val="2"/>
    <w:qFormat/>
    <w:rsid w:val="005B458E"/>
    <w:pPr>
      <w:numPr>
        <w:ilvl w:val="1"/>
        <w:numId w:val="28"/>
      </w:numPr>
    </w:pPr>
  </w:style>
  <w:style w:type="paragraph" w:customStyle="1" w:styleId="Bullet3">
    <w:name w:val="Bullet 3"/>
    <w:basedOn w:val="Normal"/>
    <w:uiPriority w:val="2"/>
    <w:qFormat/>
    <w:rsid w:val="005B458E"/>
    <w:pPr>
      <w:numPr>
        <w:ilvl w:val="2"/>
        <w:numId w:val="28"/>
      </w:numPr>
    </w:pPr>
  </w:style>
  <w:style w:type="paragraph" w:customStyle="1" w:styleId="FigureTitle">
    <w:name w:val="Figure Title"/>
    <w:basedOn w:val="Normal"/>
    <w:uiPriority w:val="12"/>
    <w:qFormat/>
    <w:rsid w:val="005B458E"/>
    <w:pPr>
      <w:keepNext/>
      <w:numPr>
        <w:numId w:val="29"/>
      </w:numPr>
      <w:spacing w:before="240"/>
    </w:pPr>
    <w:rPr>
      <w:rFonts w:asciiTheme="majorHAnsi" w:hAnsiTheme="majorHAnsi"/>
      <w:color w:val="00847E" w:themeColor="accent1"/>
    </w:rPr>
  </w:style>
  <w:style w:type="paragraph" w:customStyle="1" w:styleId="Heading1Numbered">
    <w:name w:val="Heading 1 Numbered"/>
    <w:basedOn w:val="Heading1"/>
    <w:uiPriority w:val="10"/>
    <w:qFormat/>
    <w:rsid w:val="005B458E"/>
    <w:pPr>
      <w:numPr>
        <w:numId w:val="36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37624"/>
    <w:rPr>
      <w:rFonts w:asciiTheme="majorHAnsi" w:eastAsiaTheme="majorEastAsia" w:hAnsiTheme="majorHAnsi" w:cstheme="majorBidi"/>
      <w:b/>
      <w:color w:val="00A398"/>
      <w:sz w:val="48"/>
      <w:szCs w:val="32"/>
    </w:rPr>
  </w:style>
  <w:style w:type="paragraph" w:customStyle="1" w:styleId="Heading2Numbered">
    <w:name w:val="Heading 2 Numbered"/>
    <w:basedOn w:val="Heading2"/>
    <w:uiPriority w:val="10"/>
    <w:qFormat/>
    <w:rsid w:val="005B458E"/>
    <w:pPr>
      <w:numPr>
        <w:ilvl w:val="1"/>
        <w:numId w:val="36"/>
      </w:numPr>
    </w:pPr>
  </w:style>
  <w:style w:type="paragraph" w:customStyle="1" w:styleId="Heading3Numbered">
    <w:name w:val="Heading 3 Numbered"/>
    <w:basedOn w:val="Heading3"/>
    <w:uiPriority w:val="10"/>
    <w:qFormat/>
    <w:rsid w:val="005B458E"/>
    <w:pPr>
      <w:numPr>
        <w:ilvl w:val="2"/>
        <w:numId w:val="36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7F78F7"/>
    <w:rPr>
      <w:rFonts w:asciiTheme="majorHAnsi" w:eastAsiaTheme="majorEastAsia" w:hAnsiTheme="majorHAnsi" w:cstheme="majorBidi"/>
      <w:color w:val="00A398"/>
      <w:sz w:val="32"/>
      <w:szCs w:val="24"/>
    </w:rPr>
  </w:style>
  <w:style w:type="paragraph" w:customStyle="1" w:styleId="Heading4Numbered">
    <w:name w:val="Heading 4 Numbered"/>
    <w:basedOn w:val="Heading4"/>
    <w:uiPriority w:val="10"/>
    <w:qFormat/>
    <w:rsid w:val="005B458E"/>
    <w:pPr>
      <w:numPr>
        <w:ilvl w:val="3"/>
        <w:numId w:val="36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5B458E"/>
    <w:rPr>
      <w:rFonts w:eastAsiaTheme="majorEastAsia" w:cstheme="majorBidi"/>
      <w:b/>
      <w:iCs/>
      <w:color w:val="auto"/>
      <w:sz w:val="24"/>
    </w:rPr>
  </w:style>
  <w:style w:type="paragraph" w:customStyle="1" w:styleId="Heading5Numbered">
    <w:name w:val="Heading 5 Numbered"/>
    <w:basedOn w:val="Heading5"/>
    <w:uiPriority w:val="10"/>
    <w:qFormat/>
    <w:rsid w:val="005B458E"/>
    <w:pPr>
      <w:keepNext w:val="0"/>
      <w:numPr>
        <w:ilvl w:val="4"/>
        <w:numId w:val="36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5B458E"/>
    <w:rPr>
      <w:rFonts w:eastAsiaTheme="majorEastAsia" w:cstheme="majorBidi"/>
      <w:b/>
      <w:i/>
      <w:color w:val="auto"/>
    </w:rPr>
  </w:style>
  <w:style w:type="paragraph" w:customStyle="1" w:styleId="Heading6Numbered">
    <w:name w:val="Heading 6 Numbered"/>
    <w:basedOn w:val="Heading6"/>
    <w:uiPriority w:val="10"/>
    <w:qFormat/>
    <w:rsid w:val="005B458E"/>
    <w:pPr>
      <w:keepNext w:val="0"/>
      <w:numPr>
        <w:ilvl w:val="5"/>
        <w:numId w:val="36"/>
      </w:numPr>
    </w:pPr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5B458E"/>
    <w:rPr>
      <w:rFonts w:eastAsiaTheme="majorEastAsia" w:cstheme="majorBidi"/>
      <w:b/>
      <w:i/>
      <w:sz w:val="20"/>
      <w:szCs w:val="20"/>
    </w:rPr>
  </w:style>
  <w:style w:type="paragraph" w:customStyle="1" w:styleId="Heading7Numbered">
    <w:name w:val="Heading 7 Numbered"/>
    <w:basedOn w:val="Heading7"/>
    <w:uiPriority w:val="10"/>
    <w:qFormat/>
    <w:rsid w:val="005B458E"/>
    <w:pPr>
      <w:numPr>
        <w:ilvl w:val="6"/>
        <w:numId w:val="36"/>
      </w:numPr>
    </w:pPr>
    <w:rPr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5B458E"/>
    <w:rPr>
      <w:rFonts w:eastAsiaTheme="majorEastAsia" w:cstheme="majorBidi"/>
      <w:i/>
      <w:iCs/>
      <w:sz w:val="20"/>
      <w:szCs w:val="20"/>
    </w:rPr>
  </w:style>
  <w:style w:type="paragraph" w:customStyle="1" w:styleId="IntroPara">
    <w:name w:val="Intro Para"/>
    <w:basedOn w:val="Normal"/>
    <w:uiPriority w:val="1"/>
    <w:qFormat/>
    <w:rsid w:val="005B458E"/>
    <w:pPr>
      <w:spacing w:before="240" w:after="240"/>
      <w:contextualSpacing/>
    </w:pPr>
    <w:rPr>
      <w:rFonts w:asciiTheme="majorHAnsi" w:hAnsiTheme="majorHAnsi"/>
      <w:color w:val="00847E" w:themeColor="accent1"/>
    </w:rPr>
  </w:style>
  <w:style w:type="paragraph" w:customStyle="1" w:styleId="List1Numbered1">
    <w:name w:val="List 1 Numbered 1"/>
    <w:basedOn w:val="Normal"/>
    <w:uiPriority w:val="2"/>
    <w:qFormat/>
    <w:rsid w:val="005B458E"/>
    <w:pPr>
      <w:numPr>
        <w:numId w:val="39"/>
      </w:numPr>
    </w:pPr>
  </w:style>
  <w:style w:type="paragraph" w:customStyle="1" w:styleId="List1Numbered2">
    <w:name w:val="List 1 Numbered 2"/>
    <w:basedOn w:val="Normal"/>
    <w:uiPriority w:val="2"/>
    <w:qFormat/>
    <w:rsid w:val="005B458E"/>
    <w:pPr>
      <w:numPr>
        <w:ilvl w:val="1"/>
        <w:numId w:val="39"/>
      </w:numPr>
    </w:pPr>
  </w:style>
  <w:style w:type="paragraph" w:customStyle="1" w:styleId="List1Numbered3">
    <w:name w:val="List 1 Numbered 3"/>
    <w:basedOn w:val="Normal"/>
    <w:uiPriority w:val="2"/>
    <w:qFormat/>
    <w:rsid w:val="005B458E"/>
    <w:pPr>
      <w:numPr>
        <w:ilvl w:val="2"/>
        <w:numId w:val="39"/>
      </w:numPr>
    </w:pPr>
  </w:style>
  <w:style w:type="paragraph" w:customStyle="1" w:styleId="NormalIndent5mm">
    <w:name w:val="Normal Indent 5mm"/>
    <w:basedOn w:val="Normal"/>
    <w:qFormat/>
    <w:rsid w:val="005B458E"/>
    <w:pPr>
      <w:ind w:left="284"/>
    </w:pPr>
  </w:style>
  <w:style w:type="paragraph" w:customStyle="1" w:styleId="PullOut-Teal">
    <w:name w:val="Pull Out - Teal"/>
    <w:basedOn w:val="Normal"/>
    <w:uiPriority w:val="22"/>
    <w:qFormat/>
    <w:rsid w:val="005B458E"/>
    <w:pPr>
      <w:numPr>
        <w:numId w:val="40"/>
      </w:numPr>
      <w:spacing w:before="480" w:after="480" w:line="340" w:lineRule="atLeast"/>
    </w:pPr>
    <w:rPr>
      <w:color w:val="003B45" w:themeColor="text2"/>
      <w:sz w:val="28"/>
    </w:rPr>
  </w:style>
  <w:style w:type="paragraph" w:customStyle="1" w:styleId="SourceNotes">
    <w:name w:val="Source Notes"/>
    <w:basedOn w:val="Normal"/>
    <w:uiPriority w:val="21"/>
    <w:qFormat/>
    <w:rsid w:val="005B458E"/>
    <w:pPr>
      <w:spacing w:before="60" w:after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5B458E"/>
    <w:pPr>
      <w:spacing w:before="120"/>
    </w:pPr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5B458E"/>
    <w:pPr>
      <w:numPr>
        <w:numId w:val="41"/>
      </w:numPr>
    </w:pPr>
  </w:style>
  <w:style w:type="paragraph" w:customStyle="1" w:styleId="TableTitle">
    <w:name w:val="Table Title"/>
    <w:basedOn w:val="FigureTitle"/>
    <w:uiPriority w:val="12"/>
    <w:qFormat/>
    <w:rsid w:val="005B458E"/>
    <w:pPr>
      <w:numPr>
        <w:numId w:val="42"/>
      </w:numPr>
    </w:pPr>
  </w:style>
  <w:style w:type="paragraph" w:customStyle="1" w:styleId="PullOut-Pink">
    <w:name w:val="Pull Out - Pink"/>
    <w:basedOn w:val="PullOut-Teal"/>
    <w:uiPriority w:val="22"/>
    <w:qFormat/>
    <w:rsid w:val="005B458E"/>
    <w:pPr>
      <w:numPr>
        <w:numId w:val="43"/>
      </w:numPr>
    </w:pPr>
  </w:style>
  <w:style w:type="paragraph" w:customStyle="1" w:styleId="PullOut-Yellow">
    <w:name w:val="Pull Out - Yellow"/>
    <w:basedOn w:val="PullOut-Teal"/>
    <w:qFormat/>
    <w:rsid w:val="005B458E"/>
    <w:pPr>
      <w:numPr>
        <w:numId w:val="44"/>
      </w:numPr>
    </w:pPr>
  </w:style>
  <w:style w:type="paragraph" w:styleId="Caption">
    <w:name w:val="caption"/>
    <w:basedOn w:val="Normal"/>
    <w:next w:val="Normal"/>
    <w:uiPriority w:val="19"/>
    <w:qFormat/>
    <w:rsid w:val="005B458E"/>
    <w:pPr>
      <w:spacing w:before="180" w:after="480" w:line="200" w:lineRule="atLeast"/>
      <w:ind w:right="2268"/>
    </w:pPr>
    <w:rPr>
      <w:rFonts w:asciiTheme="majorHAnsi" w:hAnsiTheme="majorHAnsi"/>
      <w:iCs/>
      <w:color w:val="00847E" w:themeColor="accent1"/>
      <w:sz w:val="16"/>
      <w:szCs w:val="18"/>
    </w:rPr>
  </w:style>
  <w:style w:type="paragraph" w:styleId="Title">
    <w:name w:val="Title"/>
    <w:basedOn w:val="Normal"/>
    <w:next w:val="Normal"/>
    <w:link w:val="TitleChar"/>
    <w:uiPriority w:val="22"/>
    <w:qFormat/>
    <w:rsid w:val="005B458E"/>
    <w:pPr>
      <w:keepLines/>
      <w:spacing w:before="0" w:after="360" w:line="640" w:lineRule="exact"/>
      <w:contextualSpacing/>
      <w:outlineLvl w:val="0"/>
    </w:pPr>
    <w:rPr>
      <w:rFonts w:asciiTheme="majorHAnsi" w:eastAsiaTheme="majorEastAsia" w:hAnsiTheme="majorHAnsi" w:cstheme="majorBidi"/>
      <w:color w:val="00847E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5B458E"/>
    <w:rPr>
      <w:rFonts w:asciiTheme="majorHAnsi" w:eastAsiaTheme="majorEastAsia" w:hAnsiTheme="majorHAnsi" w:cstheme="majorBidi"/>
      <w:color w:val="00847E" w:themeColor="accent1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23"/>
    <w:qFormat/>
    <w:rsid w:val="005B458E"/>
    <w:pPr>
      <w:keepLines/>
      <w:numPr>
        <w:ilvl w:val="1"/>
      </w:numPr>
      <w:spacing w:before="360" w:after="360" w:line="280" w:lineRule="exact"/>
      <w:contextualSpacing/>
    </w:pPr>
    <w:rPr>
      <w:rFonts w:eastAsiaTheme="minorEastAsia"/>
      <w:color w:val="00847E" w:themeColor="accent1"/>
      <w:sz w:val="24"/>
    </w:rPr>
  </w:style>
  <w:style w:type="character" w:customStyle="1" w:styleId="SubtitleChar">
    <w:name w:val="Subtitle Char"/>
    <w:basedOn w:val="DefaultParagraphFont"/>
    <w:link w:val="Subtitle"/>
    <w:uiPriority w:val="23"/>
    <w:rsid w:val="005B458E"/>
    <w:rPr>
      <w:rFonts w:eastAsiaTheme="minorEastAsia"/>
      <w:color w:val="00847E" w:themeColor="accent1"/>
      <w:sz w:val="24"/>
    </w:rPr>
  </w:style>
  <w:style w:type="character" w:styleId="Strong">
    <w:name w:val="Strong"/>
    <w:basedOn w:val="DefaultParagraphFont"/>
    <w:uiPriority w:val="33"/>
    <w:qFormat/>
    <w:rsid w:val="005B458E"/>
    <w:rPr>
      <w:b/>
      <w:bCs/>
    </w:rPr>
  </w:style>
  <w:style w:type="character" w:styleId="Emphasis">
    <w:name w:val="Emphasis"/>
    <w:basedOn w:val="DefaultParagraphFont"/>
    <w:uiPriority w:val="33"/>
    <w:qFormat/>
    <w:rsid w:val="005B458E"/>
    <w:rPr>
      <w:i/>
      <w:iCs/>
    </w:rPr>
  </w:style>
  <w:style w:type="paragraph" w:styleId="NoSpacing">
    <w:name w:val="No Spacing"/>
    <w:link w:val="NoSpacingChar"/>
    <w:uiPriority w:val="1"/>
    <w:qFormat/>
    <w:rsid w:val="005B458E"/>
    <w:pPr>
      <w:spacing w:after="0"/>
    </w:pPr>
  </w:style>
  <w:style w:type="character" w:styleId="IntenseEmphasis">
    <w:name w:val="Intense Emphasis"/>
    <w:basedOn w:val="DefaultParagraphFont"/>
    <w:uiPriority w:val="33"/>
    <w:qFormat/>
    <w:rsid w:val="005B458E"/>
    <w:rPr>
      <w:b/>
      <w:i/>
      <w:iCs/>
      <w:color w:val="000000" w:themeColor="text1"/>
    </w:rPr>
  </w:style>
  <w:style w:type="paragraph" w:styleId="TOCHeading">
    <w:name w:val="TOC Heading"/>
    <w:basedOn w:val="Heading1"/>
    <w:next w:val="Normal"/>
    <w:uiPriority w:val="39"/>
    <w:qFormat/>
    <w:rsid w:val="005B458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6C328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C328D"/>
  </w:style>
  <w:style w:type="paragraph" w:styleId="Footer">
    <w:name w:val="footer"/>
    <w:basedOn w:val="Normal"/>
    <w:link w:val="FooterChar"/>
    <w:uiPriority w:val="99"/>
    <w:unhideWhenUsed/>
    <w:rsid w:val="006C328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C328D"/>
  </w:style>
  <w:style w:type="paragraph" w:styleId="BalloonText">
    <w:name w:val="Balloon Text"/>
    <w:basedOn w:val="Normal"/>
    <w:link w:val="BalloonTextChar"/>
    <w:uiPriority w:val="99"/>
    <w:semiHidden/>
    <w:unhideWhenUsed/>
    <w:rsid w:val="006C32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2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9367EC"/>
    <w:pPr>
      <w:spacing w:before="40" w:after="160" w:line="280" w:lineRule="exact"/>
      <w:ind w:left="720"/>
      <w:contextualSpacing/>
    </w:pPr>
    <w:rPr>
      <w:rFonts w:ascii="Arial" w:hAnsi="Arial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367EC"/>
    <w:rPr>
      <w:rFonts w:ascii="Arial" w:hAnsi="Arial"/>
      <w:color w:val="auto"/>
    </w:rPr>
  </w:style>
  <w:style w:type="character" w:customStyle="1" w:styleId="NoSpacingChar">
    <w:name w:val="No Spacing Char"/>
    <w:basedOn w:val="DefaultParagraphFont"/>
    <w:link w:val="NoSpacing"/>
    <w:uiPriority w:val="1"/>
    <w:rsid w:val="009367EC"/>
  </w:style>
  <w:style w:type="paragraph" w:customStyle="1" w:styleId="Responses-Singleline">
    <w:name w:val="Responses - Single line"/>
    <w:basedOn w:val="Normal"/>
    <w:qFormat/>
    <w:rsid w:val="009367EC"/>
    <w:pPr>
      <w:tabs>
        <w:tab w:val="left" w:pos="284"/>
      </w:tabs>
      <w:spacing w:before="60" w:after="60"/>
      <w:outlineLvl w:val="0"/>
    </w:pPr>
    <w:rPr>
      <w:rFonts w:ascii="Arial Narrow" w:eastAsia="Times" w:hAnsi="Arial Narrow" w:cs="Arial"/>
      <w:color w:val="243842"/>
      <w:szCs w:val="20"/>
      <w:lang w:val="en-US" w:eastAsia="en-AU"/>
    </w:rPr>
  </w:style>
  <w:style w:type="paragraph" w:customStyle="1" w:styleId="Tableheading">
    <w:name w:val="Table heading"/>
    <w:basedOn w:val="Normal"/>
    <w:next w:val="Normal"/>
    <w:rsid w:val="009367EC"/>
    <w:pPr>
      <w:tabs>
        <w:tab w:val="left" w:pos="284"/>
      </w:tabs>
      <w:spacing w:before="60" w:after="60"/>
    </w:pPr>
    <w:rPr>
      <w:rFonts w:ascii="Myriad Pro" w:eastAsia="Times New Roman" w:hAnsi="Myriad Pro" w:cs="Times New Roman"/>
      <w:b/>
      <w:color w:val="007F8D"/>
      <w:sz w:val="20"/>
      <w:szCs w:val="24"/>
    </w:rPr>
  </w:style>
  <w:style w:type="paragraph" w:styleId="NormalIndent">
    <w:name w:val="Normal Indent"/>
    <w:basedOn w:val="Normal"/>
    <w:rsid w:val="009367EC"/>
    <w:pPr>
      <w:tabs>
        <w:tab w:val="left" w:pos="284"/>
      </w:tabs>
      <w:spacing w:before="0"/>
      <w:ind w:left="567" w:right="601"/>
      <w:outlineLvl w:val="0"/>
    </w:pPr>
    <w:rPr>
      <w:rFonts w:ascii="Myriad Pro" w:eastAsia="Times" w:hAnsi="Myriad Pro" w:cs="Arial"/>
      <w:color w:val="auto"/>
      <w:szCs w:val="20"/>
      <w:lang w:val="en-US" w:eastAsia="en-AU"/>
    </w:rPr>
  </w:style>
  <w:style w:type="paragraph" w:styleId="NormalWeb">
    <w:name w:val="Normal (Web)"/>
    <w:basedOn w:val="Normal"/>
    <w:uiPriority w:val="99"/>
    <w:semiHidden/>
    <w:unhideWhenUsed/>
    <w:rsid w:val="009367EC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7C071B"/>
    <w:rPr>
      <w:color w:val="808080"/>
    </w:rPr>
  </w:style>
  <w:style w:type="table" w:styleId="TableGrid">
    <w:name w:val="Table Grid"/>
    <w:basedOn w:val="TableNormal"/>
    <w:uiPriority w:val="39"/>
    <w:rsid w:val="007C071B"/>
    <w:pPr>
      <w:spacing w:before="0" w:after="0"/>
    </w:pPr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D020F"/>
    <w:pPr>
      <w:spacing w:before="0" w:after="0"/>
    </w:pPr>
    <w:rPr>
      <w:color w:val="auto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020F"/>
    <w:rPr>
      <w:color w:val="auto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1D02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E755A"/>
    <w:rPr>
      <w:color w:val="00847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www.teqsa.gov.au/guides-resources/resources/guidance-notes/guidance-note-determining-equivalence-professional-experience-and-academic-qualification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policy.eastern.edu.au/policy/faculty-equivalence-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licy.eastern.edu.au/policy/faculty-equivalence-policy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21C682D9FA4477875EA3FF98DA1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47861-0BBD-40D1-AC12-85E3057BAD3F}"/>
      </w:docPartPr>
      <w:docPartBody>
        <w:p w:rsidR="006B6581" w:rsidRDefault="00173351" w:rsidP="00173351">
          <w:pPr>
            <w:pStyle w:val="6D21C682D9FA4477875EA3FF98DA1539"/>
          </w:pPr>
          <w:r w:rsidRPr="0053294F">
            <w:rPr>
              <w:rStyle w:val="PlaceholderText"/>
            </w:rPr>
            <w:t>[Publish Date]</w:t>
          </w:r>
        </w:p>
      </w:docPartBody>
    </w:docPart>
    <w:docPart>
      <w:docPartPr>
        <w:name w:val="0BDB7B7E8A36456C8279337348C78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33FFC-D1CD-4851-AA82-AAE52F22C26A}"/>
      </w:docPartPr>
      <w:docPartBody>
        <w:p w:rsidR="006B6581" w:rsidRDefault="00173351" w:rsidP="00173351">
          <w:pPr>
            <w:pStyle w:val="0BDB7B7E8A36456C8279337348C78901"/>
          </w:pPr>
          <w:r w:rsidRPr="0053294F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51"/>
    <w:rsid w:val="00085A04"/>
    <w:rsid w:val="00173351"/>
    <w:rsid w:val="002C6BF0"/>
    <w:rsid w:val="006B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3351"/>
    <w:rPr>
      <w:color w:val="808080"/>
    </w:rPr>
  </w:style>
  <w:style w:type="paragraph" w:customStyle="1" w:styleId="6D21C682D9FA4477875EA3FF98DA1539">
    <w:name w:val="6D21C682D9FA4477875EA3FF98DA1539"/>
    <w:rsid w:val="00173351"/>
  </w:style>
  <w:style w:type="paragraph" w:customStyle="1" w:styleId="0BDB7B7E8A36456C8279337348C78901">
    <w:name w:val="0BDB7B7E8A36456C8279337348C78901"/>
    <w:rsid w:val="00173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EQSA">
      <a:dk1>
        <a:srgbClr val="000000"/>
      </a:dk1>
      <a:lt1>
        <a:sysClr val="window" lastClr="FFFFFF"/>
      </a:lt1>
      <a:dk2>
        <a:srgbClr val="003B45"/>
      </a:dk2>
      <a:lt2>
        <a:srgbClr val="E7E6E6"/>
      </a:lt2>
      <a:accent1>
        <a:srgbClr val="00847E"/>
      </a:accent1>
      <a:accent2>
        <a:srgbClr val="003B45"/>
      </a:accent2>
      <a:accent3>
        <a:srgbClr val="F37A8A"/>
      </a:accent3>
      <a:accent4>
        <a:srgbClr val="FEC553"/>
      </a:accent4>
      <a:accent5>
        <a:srgbClr val="A2DADD"/>
      </a:accent5>
      <a:accent6>
        <a:srgbClr val="ED7D31"/>
      </a:accent6>
      <a:hlink>
        <a:srgbClr val="00847E"/>
      </a:hlink>
      <a:folHlink>
        <a:srgbClr val="00847E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2026-07-20T00:00:00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03e585-8b97-4b9c-9cbf-983fa04fcaf2">
      <Terms xmlns="http://schemas.microsoft.com/office/infopath/2007/PartnerControls"/>
    </lcf76f155ced4ddcb4097134ff3c332f>
    <TaxCatchAll xmlns="334a1169-f8aa-4a08-9b89-0430bf0d4ffa" xsi:nil="true"/>
    <SharedWithUsers xmlns="334a1169-f8aa-4a08-9b89-0430bf0d4ffa">
      <UserInfo>
        <DisplayName>Cheryl Osment</DisplayName>
        <AccountId>13</AccountId>
        <AccountType/>
      </UserInfo>
      <UserInfo>
        <DisplayName>Angelo Cettolin</DisplayName>
        <AccountId>14</AccountId>
        <AccountType/>
      </UserInfo>
      <UserInfo>
        <DisplayName>Judith Coburn</DisplayName>
        <AccountId>23</AccountId>
        <AccountType/>
      </UserInfo>
      <UserInfo>
        <DisplayName>Neil Horvath</DisplayName>
        <AccountId>27</AccountId>
        <AccountType/>
      </UserInfo>
      <UserInfo>
        <DisplayName>Luke Whiteside</DisplayName>
        <AccountId>278</AccountId>
        <AccountType/>
      </UserInfo>
      <UserInfo>
        <DisplayName>Bree Kolle</DisplayName>
        <AccountId>714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CE9CC54EDC644A93C8997E266055D9" ma:contentTypeVersion="18" ma:contentTypeDescription="Create a new document." ma:contentTypeScope="" ma:versionID="ed865fc22e3b502f8194f80db3702d6a">
  <xsd:schema xmlns:xsd="http://www.w3.org/2001/XMLSchema" xmlns:xs="http://www.w3.org/2001/XMLSchema" xmlns:p="http://schemas.microsoft.com/office/2006/metadata/properties" xmlns:ns2="fd03e585-8b97-4b9c-9cbf-983fa04fcaf2" xmlns:ns3="334a1169-f8aa-4a08-9b89-0430bf0d4ffa" targetNamespace="http://schemas.microsoft.com/office/2006/metadata/properties" ma:root="true" ma:fieldsID="15c91533ba76591237f732995df4d5eb" ns2:_="" ns3:_="">
    <xsd:import namespace="fd03e585-8b97-4b9c-9cbf-983fa04fcaf2"/>
    <xsd:import namespace="334a1169-f8aa-4a08-9b89-0430bf0d4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3e585-8b97-4b9c-9cbf-983fa04fc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be1f6a1-0328-4a64-b527-68ae8c31a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1169-f8aa-4a08-9b89-0430bf0d4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f76d59-02d3-4c48-9389-10d70477e605}" ma:internalName="TaxCatchAll" ma:showField="CatchAllData" ma:web="334a1169-f8aa-4a08-9b89-0430bf0d4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6614D6-DA47-4A88-BB0E-7C89098DA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2E1C12-8773-409A-B29D-4FC4E6BF5F01}">
  <ds:schemaRefs>
    <ds:schemaRef ds:uri="http://schemas.microsoft.com/office/2006/metadata/properties"/>
    <ds:schemaRef ds:uri="http://schemas.microsoft.com/office/infopath/2007/PartnerControls"/>
    <ds:schemaRef ds:uri="fd03e585-8b97-4b9c-9cbf-983fa04fcaf2"/>
    <ds:schemaRef ds:uri="334a1169-f8aa-4a08-9b89-0430bf0d4ffa"/>
  </ds:schemaRefs>
</ds:datastoreItem>
</file>

<file path=customXml/itemProps4.xml><?xml version="1.0" encoding="utf-8"?>
<ds:datastoreItem xmlns:ds="http://schemas.openxmlformats.org/officeDocument/2006/customXml" ds:itemID="{80F821B6-2A7A-4221-81A1-7ACC1F63B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3e585-8b97-4b9c-9cbf-983fa04fcaf2"/>
    <ds:schemaRef ds:uri="334a1169-f8aa-4a08-9b89-0430bf0d4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1084</Words>
  <Characters>6181</Characters>
  <Application>Microsoft Office Word</Application>
  <DocSecurity>0</DocSecurity>
  <Lines>51</Lines>
  <Paragraphs>14</Paragraphs>
  <ScaleCrop>false</ScaleCrop>
  <Company>Tertiary Education Quality and Standards Agency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Template</dc:title>
  <dc:creator>May, Raphael</dc:creator>
  <cp:lastModifiedBy>Luke Whiteside</cp:lastModifiedBy>
  <cp:revision>31</cp:revision>
  <dcterms:created xsi:type="dcterms:W3CDTF">2026-07-20T01:37:00Z</dcterms:created>
  <dcterms:modified xsi:type="dcterms:W3CDTF">2026-07-20T05:19:00Z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0x01010020CE9CC54EDC644A93C8997E266055D9</vt:lpwstr>
  </property>
  <property fmtid="{D5CDD505-2E9C-101B-9397-08002B2CF9AE}" pid="3" name="Team">
    <vt:lpwstr>45;#Comms and International|f1db5572-7306-443e-a442-d56c9f2c52d1</vt:lpwstr>
  </property>
  <property fmtid="{D5CDD505-2E9C-101B-9397-08002B2CF9AE}" pid="4" name="MediaServiceImageTags">
    <vt:lpwstr/>
  </property>
</Properties>
</file>